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3EDB" w14:textId="4792091D" w:rsidR="0049441D" w:rsidRPr="0088179B" w:rsidRDefault="009F54E2" w:rsidP="00BF41D2">
      <w:pPr>
        <w:spacing w:after="120"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88179B">
        <w:rPr>
          <w:rFonts w:ascii="Arial" w:hAnsi="Arial" w:cs="Arial"/>
          <w:b/>
          <w:sz w:val="24"/>
          <w:szCs w:val="24"/>
        </w:rPr>
        <w:t>Analytics</w:t>
      </w:r>
      <w:r w:rsidR="0049441D" w:rsidRPr="0088179B">
        <w:rPr>
          <w:rFonts w:ascii="Arial" w:hAnsi="Arial" w:cs="Arial"/>
          <w:b/>
          <w:sz w:val="24"/>
          <w:szCs w:val="24"/>
        </w:rPr>
        <w:t xml:space="preserve"> </w:t>
      </w:r>
      <w:r w:rsidR="0032448B" w:rsidRPr="0088179B">
        <w:rPr>
          <w:rFonts w:ascii="Arial" w:hAnsi="Arial" w:cs="Arial"/>
          <w:b/>
          <w:sz w:val="24"/>
          <w:szCs w:val="24"/>
        </w:rPr>
        <w:t>m</w:t>
      </w:r>
      <w:r w:rsidR="0049441D" w:rsidRPr="0088179B">
        <w:rPr>
          <w:rFonts w:ascii="Arial" w:hAnsi="Arial" w:cs="Arial"/>
          <w:b/>
          <w:sz w:val="24"/>
          <w:szCs w:val="24"/>
        </w:rPr>
        <w:t xml:space="preserve">indset </w:t>
      </w:r>
    </w:p>
    <w:p w14:paraId="47420FE8" w14:textId="6D062D76" w:rsidR="0049441D" w:rsidRDefault="00F106DA" w:rsidP="00BF41D2">
      <w:pPr>
        <w:spacing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Fairfield Inc.</w:t>
      </w:r>
    </w:p>
    <w:p w14:paraId="210AFA82" w14:textId="7AEAFE9F" w:rsidR="00F106DA" w:rsidRPr="0088179B" w:rsidRDefault="00F106DA" w:rsidP="00BF41D2">
      <w:pPr>
        <w:spacing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Travel expense audit</w:t>
      </w:r>
    </w:p>
    <w:p w14:paraId="4C690189" w14:textId="77777777" w:rsidR="0049441D" w:rsidRPr="0088179B" w:rsidRDefault="0049441D" w:rsidP="00BF41D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b/>
          <w:sz w:val="20"/>
          <w:szCs w:val="20"/>
        </w:rPr>
        <w:t>Overview</w:t>
      </w:r>
      <w:r w:rsidR="008A4F16" w:rsidRPr="0088179B">
        <w:rPr>
          <w:rStyle w:val="FootnoteReference"/>
          <w:rFonts w:ascii="Arial" w:hAnsi="Arial" w:cs="Arial"/>
          <w:b/>
          <w:sz w:val="20"/>
          <w:szCs w:val="20"/>
        </w:rPr>
        <w:footnoteReference w:id="1"/>
      </w:r>
    </w:p>
    <w:p w14:paraId="09228F17" w14:textId="50FA3F13" w:rsidR="007234AA" w:rsidRPr="0088179B" w:rsidRDefault="004D44C5" w:rsidP="00BF41D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You are an internal auditor for a corporation. The company reimburses employees when they travel for work purposes </w:t>
      </w:r>
      <w:r w:rsidR="002C66DF" w:rsidRPr="0088179B">
        <w:rPr>
          <w:rFonts w:ascii="Arial" w:hAnsi="Arial" w:cs="Arial"/>
          <w:sz w:val="20"/>
          <w:szCs w:val="20"/>
        </w:rPr>
        <w:t>using their own vehicle</w:t>
      </w:r>
      <w:r w:rsidR="00DD0759">
        <w:rPr>
          <w:rFonts w:ascii="Arial" w:hAnsi="Arial" w:cs="Arial"/>
          <w:sz w:val="20"/>
          <w:szCs w:val="20"/>
        </w:rPr>
        <w:t>s</w:t>
      </w:r>
      <w:r w:rsidR="002C66DF" w:rsidRPr="0088179B">
        <w:rPr>
          <w:rFonts w:ascii="Arial" w:hAnsi="Arial" w:cs="Arial"/>
          <w:sz w:val="20"/>
          <w:szCs w:val="20"/>
        </w:rPr>
        <w:t xml:space="preserve">. </w:t>
      </w:r>
      <w:r w:rsidR="00EE0D56" w:rsidRPr="0088179B">
        <w:rPr>
          <w:rFonts w:ascii="Arial" w:hAnsi="Arial" w:cs="Arial"/>
          <w:sz w:val="20"/>
          <w:szCs w:val="20"/>
        </w:rPr>
        <w:t xml:space="preserve">To receive </w:t>
      </w:r>
      <w:r w:rsidR="00641CBA" w:rsidRPr="0088179B">
        <w:rPr>
          <w:rFonts w:ascii="Arial" w:hAnsi="Arial" w:cs="Arial"/>
          <w:sz w:val="20"/>
          <w:szCs w:val="20"/>
        </w:rPr>
        <w:t xml:space="preserve">this travel expense </w:t>
      </w:r>
      <w:r w:rsidR="00EE0D56" w:rsidRPr="0088179B">
        <w:rPr>
          <w:rFonts w:ascii="Arial" w:hAnsi="Arial" w:cs="Arial"/>
          <w:sz w:val="20"/>
          <w:szCs w:val="20"/>
        </w:rPr>
        <w:t xml:space="preserve">reimbursement, </w:t>
      </w:r>
      <w:r w:rsidR="007234AA" w:rsidRPr="0088179B">
        <w:rPr>
          <w:rFonts w:ascii="Arial" w:hAnsi="Arial" w:cs="Arial"/>
          <w:sz w:val="20"/>
          <w:szCs w:val="20"/>
        </w:rPr>
        <w:t xml:space="preserve">the employee submits paperwork </w:t>
      </w:r>
      <w:r w:rsidR="00E16113">
        <w:rPr>
          <w:rFonts w:ascii="Arial" w:hAnsi="Arial" w:cs="Arial"/>
          <w:sz w:val="20"/>
          <w:szCs w:val="20"/>
        </w:rPr>
        <w:t>that</w:t>
      </w:r>
      <w:r w:rsidR="007234AA" w:rsidRPr="0088179B">
        <w:rPr>
          <w:rFonts w:ascii="Arial" w:hAnsi="Arial" w:cs="Arial"/>
          <w:sz w:val="20"/>
          <w:szCs w:val="20"/>
        </w:rPr>
        <w:t xml:space="preserve"> lists the addresses of </w:t>
      </w:r>
      <w:r w:rsidR="00E16113">
        <w:rPr>
          <w:rFonts w:ascii="Arial" w:hAnsi="Arial" w:cs="Arial"/>
          <w:sz w:val="20"/>
          <w:szCs w:val="20"/>
        </w:rPr>
        <w:t>their</w:t>
      </w:r>
      <w:r w:rsidR="007234AA" w:rsidRPr="0088179B">
        <w:rPr>
          <w:rFonts w:ascii="Arial" w:hAnsi="Arial" w:cs="Arial"/>
          <w:sz w:val="20"/>
          <w:szCs w:val="20"/>
        </w:rPr>
        <w:t xml:space="preserve"> depart</w:t>
      </w:r>
      <w:r w:rsidR="00200B80">
        <w:rPr>
          <w:rFonts w:ascii="Arial" w:hAnsi="Arial" w:cs="Arial"/>
          <w:sz w:val="20"/>
          <w:szCs w:val="20"/>
        </w:rPr>
        <w:t>ure</w:t>
      </w:r>
      <w:r w:rsidR="007234AA" w:rsidRPr="0088179B">
        <w:rPr>
          <w:rFonts w:ascii="Arial" w:hAnsi="Arial" w:cs="Arial"/>
          <w:sz w:val="20"/>
          <w:szCs w:val="20"/>
        </w:rPr>
        <w:t xml:space="preserve"> and arriv</w:t>
      </w:r>
      <w:r w:rsidR="004A5CA6">
        <w:rPr>
          <w:rFonts w:ascii="Arial" w:hAnsi="Arial" w:cs="Arial"/>
          <w:sz w:val="20"/>
          <w:szCs w:val="20"/>
        </w:rPr>
        <w:t>al</w:t>
      </w:r>
      <w:r w:rsidR="007234AA" w:rsidRPr="0088179B">
        <w:rPr>
          <w:rFonts w:ascii="Arial" w:hAnsi="Arial" w:cs="Arial"/>
          <w:sz w:val="20"/>
          <w:szCs w:val="20"/>
        </w:rPr>
        <w:t xml:space="preserve"> locations, the total mileage </w:t>
      </w:r>
      <w:r w:rsidR="00E16113">
        <w:rPr>
          <w:rFonts w:ascii="Arial" w:hAnsi="Arial" w:cs="Arial"/>
          <w:sz w:val="20"/>
          <w:szCs w:val="20"/>
        </w:rPr>
        <w:t>they</w:t>
      </w:r>
      <w:r w:rsidR="007234AA" w:rsidRPr="0088179B">
        <w:rPr>
          <w:rFonts w:ascii="Arial" w:hAnsi="Arial" w:cs="Arial"/>
          <w:sz w:val="20"/>
          <w:szCs w:val="20"/>
        </w:rPr>
        <w:t xml:space="preserve"> traveled and the total mileage to be reimbursed. </w:t>
      </w:r>
      <w:r w:rsidR="00BF73C0" w:rsidRPr="0088179B">
        <w:rPr>
          <w:rFonts w:ascii="Arial" w:hAnsi="Arial" w:cs="Arial"/>
          <w:sz w:val="20"/>
          <w:szCs w:val="20"/>
        </w:rPr>
        <w:t>If the employee has traveled to multiple locations, the paperwork will indicate</w:t>
      </w:r>
      <w:r w:rsidR="00B32550" w:rsidRPr="0088179B">
        <w:rPr>
          <w:rFonts w:ascii="Arial" w:hAnsi="Arial" w:cs="Arial"/>
          <w:sz w:val="20"/>
          <w:szCs w:val="20"/>
        </w:rPr>
        <w:t xml:space="preserve"> </w:t>
      </w:r>
      <w:r w:rsidR="00EE0D56" w:rsidRPr="0088179B">
        <w:rPr>
          <w:rFonts w:ascii="Arial" w:hAnsi="Arial" w:cs="Arial"/>
          <w:sz w:val="20"/>
          <w:szCs w:val="20"/>
        </w:rPr>
        <w:t xml:space="preserve">the “legs” </w:t>
      </w:r>
      <w:r w:rsidR="00641CBA" w:rsidRPr="0088179B">
        <w:rPr>
          <w:rFonts w:ascii="Arial" w:hAnsi="Arial" w:cs="Arial"/>
          <w:sz w:val="20"/>
          <w:szCs w:val="20"/>
        </w:rPr>
        <w:t>they</w:t>
      </w:r>
      <w:r w:rsidR="00EE0D56" w:rsidRPr="0088179B">
        <w:rPr>
          <w:rFonts w:ascii="Arial" w:hAnsi="Arial" w:cs="Arial"/>
          <w:sz w:val="20"/>
          <w:szCs w:val="20"/>
        </w:rPr>
        <w:t xml:space="preserve"> travel</w:t>
      </w:r>
      <w:r w:rsidR="00B32550" w:rsidRPr="0088179B">
        <w:rPr>
          <w:rFonts w:ascii="Arial" w:hAnsi="Arial" w:cs="Arial"/>
          <w:sz w:val="20"/>
          <w:szCs w:val="20"/>
        </w:rPr>
        <w:t>ed</w:t>
      </w:r>
      <w:r w:rsidR="00EE0D56" w:rsidRPr="0088179B">
        <w:rPr>
          <w:rFonts w:ascii="Arial" w:hAnsi="Arial" w:cs="Arial"/>
          <w:sz w:val="20"/>
          <w:szCs w:val="20"/>
        </w:rPr>
        <w:t xml:space="preserve"> for </w:t>
      </w:r>
      <w:r w:rsidR="00B32550" w:rsidRPr="0088179B">
        <w:rPr>
          <w:rFonts w:ascii="Arial" w:hAnsi="Arial" w:cs="Arial"/>
          <w:sz w:val="20"/>
          <w:szCs w:val="20"/>
        </w:rPr>
        <w:t xml:space="preserve">the </w:t>
      </w:r>
      <w:r w:rsidR="00EE0D56" w:rsidRPr="0088179B">
        <w:rPr>
          <w:rFonts w:ascii="Arial" w:hAnsi="Arial" w:cs="Arial"/>
          <w:sz w:val="20"/>
          <w:szCs w:val="20"/>
        </w:rPr>
        <w:t xml:space="preserve">trip. A trip leg is the distance traveled between two points. For example, if an employee leaves </w:t>
      </w:r>
      <w:r w:rsidR="00D6432C" w:rsidRPr="0088179B">
        <w:rPr>
          <w:rFonts w:ascii="Arial" w:hAnsi="Arial" w:cs="Arial"/>
          <w:sz w:val="20"/>
          <w:szCs w:val="20"/>
        </w:rPr>
        <w:t>their</w:t>
      </w:r>
      <w:r w:rsidR="00EE0D56" w:rsidRPr="0088179B">
        <w:rPr>
          <w:rFonts w:ascii="Arial" w:hAnsi="Arial" w:cs="Arial"/>
          <w:sz w:val="20"/>
          <w:szCs w:val="20"/>
        </w:rPr>
        <w:t xml:space="preserve"> home, travels to one business, then visits another business and then returns home, the trip has </w:t>
      </w:r>
      <w:r w:rsidR="006F0C5C">
        <w:rPr>
          <w:rFonts w:ascii="Arial" w:hAnsi="Arial" w:cs="Arial"/>
          <w:sz w:val="20"/>
          <w:szCs w:val="20"/>
        </w:rPr>
        <w:t>three</w:t>
      </w:r>
      <w:r w:rsidR="00EE0D56" w:rsidRPr="0088179B">
        <w:rPr>
          <w:rFonts w:ascii="Arial" w:hAnsi="Arial" w:cs="Arial"/>
          <w:sz w:val="20"/>
          <w:szCs w:val="20"/>
        </w:rPr>
        <w:t xml:space="preserve"> legs: (1) </w:t>
      </w:r>
      <w:r w:rsidR="006F0C5C">
        <w:rPr>
          <w:rFonts w:ascii="Arial" w:hAnsi="Arial" w:cs="Arial"/>
          <w:sz w:val="20"/>
          <w:szCs w:val="20"/>
        </w:rPr>
        <w:t xml:space="preserve">from their </w:t>
      </w:r>
      <w:r w:rsidR="00EE0D56" w:rsidRPr="0088179B">
        <w:rPr>
          <w:rFonts w:ascii="Arial" w:hAnsi="Arial" w:cs="Arial"/>
          <w:sz w:val="20"/>
          <w:szCs w:val="20"/>
        </w:rPr>
        <w:t xml:space="preserve">home to the first business, (2) </w:t>
      </w:r>
      <w:r w:rsidR="00E57AC2" w:rsidRPr="0088179B">
        <w:rPr>
          <w:rFonts w:ascii="Arial" w:hAnsi="Arial" w:cs="Arial"/>
          <w:sz w:val="20"/>
          <w:szCs w:val="20"/>
        </w:rPr>
        <w:t xml:space="preserve">the </w:t>
      </w:r>
      <w:r w:rsidR="00EE0D56" w:rsidRPr="0088179B">
        <w:rPr>
          <w:rFonts w:ascii="Arial" w:hAnsi="Arial" w:cs="Arial"/>
          <w:sz w:val="20"/>
          <w:szCs w:val="20"/>
        </w:rPr>
        <w:t xml:space="preserve">first business to </w:t>
      </w:r>
      <w:r w:rsidR="00E57AC2" w:rsidRPr="0088179B">
        <w:rPr>
          <w:rFonts w:ascii="Arial" w:hAnsi="Arial" w:cs="Arial"/>
          <w:sz w:val="20"/>
          <w:szCs w:val="20"/>
        </w:rPr>
        <w:t xml:space="preserve">the </w:t>
      </w:r>
      <w:r w:rsidR="00EE0D56" w:rsidRPr="0088179B">
        <w:rPr>
          <w:rFonts w:ascii="Arial" w:hAnsi="Arial" w:cs="Arial"/>
          <w:sz w:val="20"/>
          <w:szCs w:val="20"/>
        </w:rPr>
        <w:t>second business and (3)</w:t>
      </w:r>
      <w:r w:rsidR="00E57AC2" w:rsidRPr="0088179B">
        <w:rPr>
          <w:rFonts w:ascii="Arial" w:hAnsi="Arial" w:cs="Arial"/>
          <w:sz w:val="20"/>
          <w:szCs w:val="20"/>
        </w:rPr>
        <w:t xml:space="preserve"> the</w:t>
      </w:r>
      <w:r w:rsidR="00EE0D56" w:rsidRPr="0088179B">
        <w:rPr>
          <w:rFonts w:ascii="Arial" w:hAnsi="Arial" w:cs="Arial"/>
          <w:sz w:val="20"/>
          <w:szCs w:val="20"/>
        </w:rPr>
        <w:t xml:space="preserve"> second business </w:t>
      </w:r>
      <w:r w:rsidR="00AC16B8">
        <w:rPr>
          <w:rFonts w:ascii="Arial" w:hAnsi="Arial" w:cs="Arial"/>
          <w:sz w:val="20"/>
          <w:szCs w:val="20"/>
        </w:rPr>
        <w:t xml:space="preserve">back </w:t>
      </w:r>
      <w:r w:rsidR="00E57AC2" w:rsidRPr="0088179B">
        <w:rPr>
          <w:rFonts w:ascii="Arial" w:hAnsi="Arial" w:cs="Arial"/>
          <w:sz w:val="20"/>
          <w:szCs w:val="20"/>
        </w:rPr>
        <w:t xml:space="preserve">to </w:t>
      </w:r>
      <w:r w:rsidR="004C02F3">
        <w:rPr>
          <w:rFonts w:ascii="Arial" w:hAnsi="Arial" w:cs="Arial"/>
          <w:sz w:val="20"/>
          <w:szCs w:val="20"/>
        </w:rPr>
        <w:t xml:space="preserve">their </w:t>
      </w:r>
      <w:r w:rsidR="00EE0D56" w:rsidRPr="0088179B">
        <w:rPr>
          <w:rFonts w:ascii="Arial" w:hAnsi="Arial" w:cs="Arial"/>
          <w:sz w:val="20"/>
          <w:szCs w:val="20"/>
        </w:rPr>
        <w:t xml:space="preserve">home. </w:t>
      </w:r>
    </w:p>
    <w:p w14:paraId="736CBED5" w14:textId="4A332022" w:rsidR="00EE0D56" w:rsidRPr="0088179B" w:rsidRDefault="00EF3F93" w:rsidP="00BF41D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>Using this paperwork,</w:t>
      </w:r>
      <w:r w:rsidR="00EE0D56" w:rsidRPr="0088179B">
        <w:rPr>
          <w:rFonts w:ascii="Arial" w:hAnsi="Arial" w:cs="Arial"/>
          <w:sz w:val="20"/>
          <w:szCs w:val="20"/>
        </w:rPr>
        <w:t xml:space="preserve"> </w:t>
      </w:r>
      <w:r w:rsidRPr="0088179B">
        <w:rPr>
          <w:rFonts w:ascii="Arial" w:hAnsi="Arial" w:cs="Arial"/>
          <w:sz w:val="20"/>
          <w:szCs w:val="20"/>
        </w:rPr>
        <w:t>a</w:t>
      </w:r>
      <w:r w:rsidR="00A31AC8" w:rsidRPr="0088179B">
        <w:rPr>
          <w:rFonts w:ascii="Arial" w:hAnsi="Arial" w:cs="Arial"/>
          <w:sz w:val="20"/>
          <w:szCs w:val="20"/>
        </w:rPr>
        <w:t xml:space="preserve">n employee in the </w:t>
      </w:r>
      <w:r w:rsidR="004C02F3">
        <w:rPr>
          <w:rFonts w:ascii="Arial" w:hAnsi="Arial" w:cs="Arial"/>
          <w:sz w:val="20"/>
          <w:szCs w:val="20"/>
        </w:rPr>
        <w:t>P</w:t>
      </w:r>
      <w:r w:rsidR="00A31AC8" w:rsidRPr="0088179B">
        <w:rPr>
          <w:rFonts w:ascii="Arial" w:hAnsi="Arial" w:cs="Arial"/>
          <w:sz w:val="20"/>
          <w:szCs w:val="20"/>
        </w:rPr>
        <w:t xml:space="preserve">ayroll </w:t>
      </w:r>
      <w:r w:rsidR="004C02F3">
        <w:rPr>
          <w:rFonts w:ascii="Arial" w:hAnsi="Arial" w:cs="Arial"/>
          <w:sz w:val="20"/>
          <w:szCs w:val="20"/>
        </w:rPr>
        <w:t>D</w:t>
      </w:r>
      <w:r w:rsidR="00A31AC8" w:rsidRPr="0088179B">
        <w:rPr>
          <w:rFonts w:ascii="Arial" w:hAnsi="Arial" w:cs="Arial"/>
          <w:sz w:val="20"/>
          <w:szCs w:val="20"/>
        </w:rPr>
        <w:t xml:space="preserve">epartment then </w:t>
      </w:r>
      <w:r w:rsidR="00EE0D56" w:rsidRPr="0088179B">
        <w:rPr>
          <w:rFonts w:ascii="Arial" w:hAnsi="Arial" w:cs="Arial"/>
          <w:sz w:val="20"/>
          <w:szCs w:val="20"/>
        </w:rPr>
        <w:t>calculate</w:t>
      </w:r>
      <w:r w:rsidR="00A31AC8" w:rsidRPr="0088179B">
        <w:rPr>
          <w:rFonts w:ascii="Arial" w:hAnsi="Arial" w:cs="Arial"/>
          <w:sz w:val="20"/>
          <w:szCs w:val="20"/>
        </w:rPr>
        <w:t>s</w:t>
      </w:r>
      <w:r w:rsidR="00EE0D56" w:rsidRPr="0088179B">
        <w:rPr>
          <w:rFonts w:ascii="Arial" w:hAnsi="Arial" w:cs="Arial"/>
          <w:sz w:val="20"/>
          <w:szCs w:val="20"/>
        </w:rPr>
        <w:t xml:space="preserve"> the reimbursement, </w:t>
      </w:r>
      <w:r w:rsidR="00E57AC2" w:rsidRPr="0088179B">
        <w:rPr>
          <w:rFonts w:ascii="Arial" w:hAnsi="Arial" w:cs="Arial"/>
          <w:sz w:val="20"/>
          <w:szCs w:val="20"/>
        </w:rPr>
        <w:t xml:space="preserve">calculated as </w:t>
      </w:r>
      <w:r w:rsidR="00EE0D56" w:rsidRPr="0088179B">
        <w:rPr>
          <w:rFonts w:ascii="Arial" w:hAnsi="Arial" w:cs="Arial"/>
          <w:sz w:val="20"/>
          <w:szCs w:val="20"/>
        </w:rPr>
        <w:t xml:space="preserve">miles </w:t>
      </w:r>
      <w:r w:rsidR="00E57AC2" w:rsidRPr="0088179B">
        <w:rPr>
          <w:rFonts w:ascii="Arial" w:hAnsi="Arial" w:cs="Arial"/>
          <w:sz w:val="20"/>
          <w:szCs w:val="20"/>
        </w:rPr>
        <w:t xml:space="preserve">traveled multiplied </w:t>
      </w:r>
      <w:r w:rsidR="00EE0D56" w:rsidRPr="0088179B">
        <w:rPr>
          <w:rFonts w:ascii="Arial" w:hAnsi="Arial" w:cs="Arial"/>
          <w:sz w:val="20"/>
          <w:szCs w:val="20"/>
        </w:rPr>
        <w:t>by the IRS reimbursement rate of $0.5</w:t>
      </w:r>
      <w:r w:rsidR="00A31AC8" w:rsidRPr="0088179B">
        <w:rPr>
          <w:rFonts w:ascii="Arial" w:hAnsi="Arial" w:cs="Arial"/>
          <w:sz w:val="20"/>
          <w:szCs w:val="20"/>
        </w:rPr>
        <w:t>8</w:t>
      </w:r>
      <w:r w:rsidR="004C02F3">
        <w:rPr>
          <w:rFonts w:ascii="Arial" w:hAnsi="Arial" w:cs="Arial"/>
          <w:sz w:val="20"/>
          <w:szCs w:val="20"/>
        </w:rPr>
        <w:t xml:space="preserve"> per mile</w:t>
      </w:r>
      <w:r w:rsidR="00EE0D56" w:rsidRPr="0088179B">
        <w:rPr>
          <w:rFonts w:ascii="Arial" w:hAnsi="Arial" w:cs="Arial"/>
          <w:sz w:val="20"/>
          <w:szCs w:val="20"/>
        </w:rPr>
        <w:t xml:space="preserve">. </w:t>
      </w:r>
      <w:r w:rsidR="00085C85" w:rsidRPr="0088179B">
        <w:rPr>
          <w:rFonts w:ascii="Arial" w:hAnsi="Arial" w:cs="Arial"/>
          <w:sz w:val="20"/>
          <w:szCs w:val="20"/>
        </w:rPr>
        <w:t xml:space="preserve">Employees are expected to track </w:t>
      </w:r>
      <w:r w:rsidR="00A52ED6">
        <w:rPr>
          <w:rFonts w:ascii="Arial" w:hAnsi="Arial" w:cs="Arial"/>
          <w:sz w:val="20"/>
          <w:szCs w:val="20"/>
        </w:rPr>
        <w:t xml:space="preserve">the mileage </w:t>
      </w:r>
      <w:r w:rsidR="00085C85" w:rsidRPr="0088179B">
        <w:rPr>
          <w:rFonts w:ascii="Arial" w:hAnsi="Arial" w:cs="Arial"/>
          <w:sz w:val="20"/>
          <w:szCs w:val="20"/>
        </w:rPr>
        <w:t xml:space="preserve">traveled to the nearest tenth of a mile. </w:t>
      </w:r>
      <w:r w:rsidR="00EE0D56" w:rsidRPr="0088179B">
        <w:rPr>
          <w:rFonts w:ascii="Arial" w:hAnsi="Arial" w:cs="Arial"/>
          <w:sz w:val="20"/>
          <w:szCs w:val="20"/>
        </w:rPr>
        <w:t xml:space="preserve">The company </w:t>
      </w:r>
      <w:r w:rsidR="009E6E78" w:rsidRPr="0088179B">
        <w:rPr>
          <w:rFonts w:ascii="Arial" w:hAnsi="Arial" w:cs="Arial"/>
          <w:sz w:val="20"/>
          <w:szCs w:val="20"/>
        </w:rPr>
        <w:t>pays the employee the computed reimbursement amount</w:t>
      </w:r>
      <w:r w:rsidR="005849E0" w:rsidRPr="0088179B">
        <w:rPr>
          <w:rFonts w:ascii="Arial" w:hAnsi="Arial" w:cs="Arial"/>
          <w:sz w:val="20"/>
          <w:szCs w:val="20"/>
        </w:rPr>
        <w:t xml:space="preserve"> </w:t>
      </w:r>
      <w:r w:rsidR="009E6E78" w:rsidRPr="0088179B">
        <w:rPr>
          <w:rFonts w:ascii="Arial" w:hAnsi="Arial" w:cs="Arial"/>
          <w:sz w:val="20"/>
          <w:szCs w:val="20"/>
        </w:rPr>
        <w:t xml:space="preserve">in </w:t>
      </w:r>
      <w:r w:rsidR="005849E0" w:rsidRPr="0088179B">
        <w:rPr>
          <w:rFonts w:ascii="Arial" w:hAnsi="Arial" w:cs="Arial"/>
          <w:sz w:val="20"/>
          <w:szCs w:val="20"/>
        </w:rPr>
        <w:t xml:space="preserve">their next paycheck. </w:t>
      </w:r>
    </w:p>
    <w:p w14:paraId="2DE1D7F5" w14:textId="1108A542" w:rsidR="002C66DF" w:rsidRPr="0088179B" w:rsidRDefault="002C66DF" w:rsidP="00BF41D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The head of the </w:t>
      </w:r>
      <w:r w:rsidR="00A52ED6">
        <w:rPr>
          <w:rFonts w:ascii="Arial" w:hAnsi="Arial" w:cs="Arial"/>
          <w:sz w:val="20"/>
          <w:szCs w:val="20"/>
        </w:rPr>
        <w:t>A</w:t>
      </w:r>
      <w:r w:rsidRPr="0088179B">
        <w:rPr>
          <w:rFonts w:ascii="Arial" w:hAnsi="Arial" w:cs="Arial"/>
          <w:sz w:val="20"/>
          <w:szCs w:val="20"/>
        </w:rPr>
        <w:t xml:space="preserve">udit </w:t>
      </w:r>
      <w:r w:rsidR="00A52ED6">
        <w:rPr>
          <w:rFonts w:ascii="Arial" w:hAnsi="Arial" w:cs="Arial"/>
          <w:sz w:val="20"/>
          <w:szCs w:val="20"/>
        </w:rPr>
        <w:t>C</w:t>
      </w:r>
      <w:r w:rsidRPr="0088179B">
        <w:rPr>
          <w:rFonts w:ascii="Arial" w:hAnsi="Arial" w:cs="Arial"/>
          <w:sz w:val="20"/>
          <w:szCs w:val="20"/>
        </w:rPr>
        <w:t>ommittee recently review</w:t>
      </w:r>
      <w:r w:rsidR="005400FF" w:rsidRPr="0088179B">
        <w:rPr>
          <w:rFonts w:ascii="Arial" w:hAnsi="Arial" w:cs="Arial"/>
          <w:sz w:val="20"/>
          <w:szCs w:val="20"/>
        </w:rPr>
        <w:t>ed</w:t>
      </w:r>
      <w:r w:rsidRPr="0088179B">
        <w:rPr>
          <w:rFonts w:ascii="Arial" w:hAnsi="Arial" w:cs="Arial"/>
          <w:sz w:val="20"/>
          <w:szCs w:val="20"/>
        </w:rPr>
        <w:t xml:space="preserve"> </w:t>
      </w:r>
      <w:r w:rsidR="00E57AC2" w:rsidRPr="0088179B">
        <w:rPr>
          <w:rFonts w:ascii="Arial" w:hAnsi="Arial" w:cs="Arial"/>
          <w:sz w:val="20"/>
          <w:szCs w:val="20"/>
        </w:rPr>
        <w:t xml:space="preserve">the company’s </w:t>
      </w:r>
      <w:r w:rsidRPr="0088179B">
        <w:rPr>
          <w:rFonts w:ascii="Arial" w:hAnsi="Arial" w:cs="Arial"/>
          <w:sz w:val="20"/>
          <w:szCs w:val="20"/>
        </w:rPr>
        <w:t xml:space="preserve">financial </w:t>
      </w:r>
      <w:r w:rsidR="00B32550" w:rsidRPr="0088179B">
        <w:rPr>
          <w:rFonts w:ascii="Arial" w:hAnsi="Arial" w:cs="Arial"/>
          <w:sz w:val="20"/>
          <w:szCs w:val="20"/>
        </w:rPr>
        <w:t xml:space="preserve">data </w:t>
      </w:r>
      <w:r w:rsidRPr="0088179B">
        <w:rPr>
          <w:rFonts w:ascii="Arial" w:hAnsi="Arial" w:cs="Arial"/>
          <w:sz w:val="20"/>
          <w:szCs w:val="20"/>
        </w:rPr>
        <w:t>and thought the amount of employee travel reimbursement</w:t>
      </w:r>
      <w:r w:rsidR="00E57AC2" w:rsidRPr="0088179B">
        <w:rPr>
          <w:rFonts w:ascii="Arial" w:hAnsi="Arial" w:cs="Arial"/>
          <w:sz w:val="20"/>
          <w:szCs w:val="20"/>
        </w:rPr>
        <w:t xml:space="preserve"> might be</w:t>
      </w:r>
      <w:r w:rsidRPr="0088179B">
        <w:rPr>
          <w:rFonts w:ascii="Arial" w:hAnsi="Arial" w:cs="Arial"/>
          <w:sz w:val="20"/>
          <w:szCs w:val="20"/>
        </w:rPr>
        <w:t xml:space="preserve"> excessive. She asked you </w:t>
      </w:r>
      <w:r w:rsidR="006722C5">
        <w:rPr>
          <w:rFonts w:ascii="Arial" w:hAnsi="Arial" w:cs="Arial"/>
          <w:sz w:val="20"/>
          <w:szCs w:val="20"/>
        </w:rPr>
        <w:t xml:space="preserve">to </w:t>
      </w:r>
      <w:r w:rsidRPr="0088179B">
        <w:rPr>
          <w:rFonts w:ascii="Arial" w:hAnsi="Arial" w:cs="Arial"/>
          <w:sz w:val="20"/>
          <w:szCs w:val="20"/>
        </w:rPr>
        <w:t>conduct an audit of the travel reimbursements to see if employees are following company polic</w:t>
      </w:r>
      <w:r w:rsidR="00B32550" w:rsidRPr="0088179B">
        <w:rPr>
          <w:rFonts w:ascii="Arial" w:hAnsi="Arial" w:cs="Arial"/>
          <w:sz w:val="20"/>
          <w:szCs w:val="20"/>
        </w:rPr>
        <w:t>ies</w:t>
      </w:r>
      <w:r w:rsidRPr="0088179B">
        <w:rPr>
          <w:rFonts w:ascii="Arial" w:hAnsi="Arial" w:cs="Arial"/>
          <w:sz w:val="20"/>
          <w:szCs w:val="20"/>
        </w:rPr>
        <w:t xml:space="preserve">. </w:t>
      </w:r>
    </w:p>
    <w:p w14:paraId="4C269F1B" w14:textId="6CB44A33" w:rsidR="00EE0D56" w:rsidRPr="0088179B" w:rsidRDefault="002C66DF" w:rsidP="00BF41D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In the past, when </w:t>
      </w:r>
      <w:r w:rsidR="006722C5">
        <w:rPr>
          <w:rFonts w:ascii="Arial" w:hAnsi="Arial" w:cs="Arial"/>
          <w:sz w:val="20"/>
          <w:szCs w:val="20"/>
        </w:rPr>
        <w:t>I</w:t>
      </w:r>
      <w:r w:rsidRPr="0088179B">
        <w:rPr>
          <w:rFonts w:ascii="Arial" w:hAnsi="Arial" w:cs="Arial"/>
          <w:sz w:val="20"/>
          <w:szCs w:val="20"/>
        </w:rPr>
        <w:t xml:space="preserve">nternal </w:t>
      </w:r>
      <w:r w:rsidR="006722C5">
        <w:rPr>
          <w:rFonts w:ascii="Arial" w:hAnsi="Arial" w:cs="Arial"/>
          <w:sz w:val="20"/>
          <w:szCs w:val="20"/>
        </w:rPr>
        <w:t>A</w:t>
      </w:r>
      <w:r w:rsidRPr="0088179B">
        <w:rPr>
          <w:rFonts w:ascii="Arial" w:hAnsi="Arial" w:cs="Arial"/>
          <w:sz w:val="20"/>
          <w:szCs w:val="20"/>
        </w:rPr>
        <w:t xml:space="preserve">udit would audit travel reimbursement expenses, the internal auditor would take a sample of the trips </w:t>
      </w:r>
      <w:r w:rsidR="006722C5">
        <w:rPr>
          <w:rFonts w:ascii="Arial" w:hAnsi="Arial" w:cs="Arial"/>
          <w:sz w:val="20"/>
          <w:szCs w:val="20"/>
        </w:rPr>
        <w:t>made</w:t>
      </w:r>
      <w:r w:rsidRPr="0088179B">
        <w:rPr>
          <w:rFonts w:ascii="Arial" w:hAnsi="Arial" w:cs="Arial"/>
          <w:sz w:val="20"/>
          <w:szCs w:val="20"/>
        </w:rPr>
        <w:t xml:space="preserve"> by employees. The internal auditor would then </w:t>
      </w:r>
      <w:r w:rsidR="00EE0D56" w:rsidRPr="0088179B">
        <w:rPr>
          <w:rFonts w:ascii="Arial" w:hAnsi="Arial" w:cs="Arial"/>
          <w:sz w:val="20"/>
          <w:szCs w:val="20"/>
        </w:rPr>
        <w:t>use a commercial mapping service (Google Maps) to measure the distance between the depart</w:t>
      </w:r>
      <w:r w:rsidR="005E00BA">
        <w:rPr>
          <w:rFonts w:ascii="Arial" w:hAnsi="Arial" w:cs="Arial"/>
          <w:sz w:val="20"/>
          <w:szCs w:val="20"/>
        </w:rPr>
        <w:t>ure</w:t>
      </w:r>
      <w:r w:rsidR="00EE0D56" w:rsidRPr="0088179B">
        <w:rPr>
          <w:rFonts w:ascii="Arial" w:hAnsi="Arial" w:cs="Arial"/>
          <w:sz w:val="20"/>
          <w:szCs w:val="20"/>
        </w:rPr>
        <w:t xml:space="preserve"> and arrival locations. The auditor would then look for patterns in the sample and make recommendations</w:t>
      </w:r>
      <w:r w:rsidR="00B32550" w:rsidRPr="0088179B">
        <w:rPr>
          <w:rFonts w:ascii="Arial" w:hAnsi="Arial" w:cs="Arial"/>
          <w:sz w:val="20"/>
          <w:szCs w:val="20"/>
        </w:rPr>
        <w:t xml:space="preserve"> based on </w:t>
      </w:r>
      <w:r w:rsidR="00B43B3B">
        <w:rPr>
          <w:rFonts w:ascii="Arial" w:hAnsi="Arial" w:cs="Arial"/>
          <w:sz w:val="20"/>
          <w:szCs w:val="20"/>
        </w:rPr>
        <w:t>their</w:t>
      </w:r>
      <w:r w:rsidR="00B32550" w:rsidRPr="0088179B">
        <w:rPr>
          <w:rFonts w:ascii="Arial" w:hAnsi="Arial" w:cs="Arial"/>
          <w:sz w:val="20"/>
          <w:szCs w:val="20"/>
        </w:rPr>
        <w:t xml:space="preserve"> findings</w:t>
      </w:r>
      <w:r w:rsidR="00EE0D56" w:rsidRPr="0088179B">
        <w:rPr>
          <w:rFonts w:ascii="Arial" w:hAnsi="Arial" w:cs="Arial"/>
          <w:sz w:val="20"/>
          <w:szCs w:val="20"/>
        </w:rPr>
        <w:t xml:space="preserve">. </w:t>
      </w:r>
      <w:r w:rsidR="0002661F" w:rsidRPr="0088179B">
        <w:rPr>
          <w:rFonts w:ascii="Arial" w:hAnsi="Arial" w:cs="Arial"/>
          <w:sz w:val="20"/>
          <w:szCs w:val="20"/>
        </w:rPr>
        <w:t xml:space="preserve">Because of the </w:t>
      </w:r>
      <w:r w:rsidR="00B32550" w:rsidRPr="0088179B">
        <w:rPr>
          <w:rFonts w:ascii="Arial" w:hAnsi="Arial" w:cs="Arial"/>
          <w:sz w:val="20"/>
          <w:szCs w:val="20"/>
        </w:rPr>
        <w:t>time-consuming</w:t>
      </w:r>
      <w:r w:rsidR="0002661F" w:rsidRPr="0088179B">
        <w:rPr>
          <w:rFonts w:ascii="Arial" w:hAnsi="Arial" w:cs="Arial"/>
          <w:sz w:val="20"/>
          <w:szCs w:val="20"/>
        </w:rPr>
        <w:t xml:space="preserve"> nature of gathering this data, the internal auditors were only able to look at a fraction of the nearly 4,000 trip legs that </w:t>
      </w:r>
      <w:r w:rsidR="002B78DA">
        <w:rPr>
          <w:rFonts w:ascii="Arial" w:hAnsi="Arial" w:cs="Arial"/>
          <w:sz w:val="20"/>
          <w:szCs w:val="20"/>
        </w:rPr>
        <w:t>wer</w:t>
      </w:r>
      <w:r w:rsidR="0002661F" w:rsidRPr="0088179B">
        <w:rPr>
          <w:rFonts w:ascii="Arial" w:hAnsi="Arial" w:cs="Arial"/>
          <w:sz w:val="20"/>
          <w:szCs w:val="20"/>
        </w:rPr>
        <w:t xml:space="preserve">e made by employees </w:t>
      </w:r>
      <w:r w:rsidR="00B32550" w:rsidRPr="0088179B">
        <w:rPr>
          <w:rFonts w:ascii="Arial" w:hAnsi="Arial" w:cs="Arial"/>
          <w:sz w:val="20"/>
          <w:szCs w:val="20"/>
        </w:rPr>
        <w:t xml:space="preserve">in a </w:t>
      </w:r>
      <w:r w:rsidR="0002661F" w:rsidRPr="0088179B">
        <w:rPr>
          <w:rFonts w:ascii="Arial" w:hAnsi="Arial" w:cs="Arial"/>
          <w:sz w:val="20"/>
          <w:szCs w:val="20"/>
        </w:rPr>
        <w:t xml:space="preserve">year. </w:t>
      </w:r>
    </w:p>
    <w:p w14:paraId="00B2A521" w14:textId="045B2B45" w:rsidR="0002661F" w:rsidRPr="0088179B" w:rsidRDefault="0002661F" w:rsidP="00BF41D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Recently, however, the head of </w:t>
      </w:r>
      <w:r w:rsidR="002B78DA">
        <w:rPr>
          <w:rFonts w:ascii="Arial" w:hAnsi="Arial" w:cs="Arial"/>
          <w:sz w:val="20"/>
          <w:szCs w:val="20"/>
        </w:rPr>
        <w:t>I</w:t>
      </w:r>
      <w:r w:rsidRPr="0088179B">
        <w:rPr>
          <w:rFonts w:ascii="Arial" w:hAnsi="Arial" w:cs="Arial"/>
          <w:sz w:val="20"/>
          <w:szCs w:val="20"/>
        </w:rPr>
        <w:t xml:space="preserve">nternal </w:t>
      </w:r>
      <w:r w:rsidR="002B78DA">
        <w:rPr>
          <w:rFonts w:ascii="Arial" w:hAnsi="Arial" w:cs="Arial"/>
          <w:sz w:val="20"/>
          <w:szCs w:val="20"/>
        </w:rPr>
        <w:t>A</w:t>
      </w:r>
      <w:r w:rsidRPr="0088179B">
        <w:rPr>
          <w:rFonts w:ascii="Arial" w:hAnsi="Arial" w:cs="Arial"/>
          <w:sz w:val="20"/>
          <w:szCs w:val="20"/>
        </w:rPr>
        <w:t xml:space="preserve">udit learned </w:t>
      </w:r>
      <w:r w:rsidR="00EF0418" w:rsidRPr="0088179B">
        <w:rPr>
          <w:rFonts w:ascii="Arial" w:hAnsi="Arial" w:cs="Arial"/>
          <w:sz w:val="20"/>
          <w:szCs w:val="20"/>
        </w:rPr>
        <w:t>about</w:t>
      </w:r>
      <w:r w:rsidRPr="0088179B">
        <w:rPr>
          <w:rFonts w:ascii="Arial" w:hAnsi="Arial" w:cs="Arial"/>
          <w:sz w:val="20"/>
          <w:szCs w:val="20"/>
        </w:rPr>
        <w:t xml:space="preserve"> robotic process automation (RPA). </w:t>
      </w:r>
      <w:r w:rsidR="00EF0418" w:rsidRPr="0088179B">
        <w:rPr>
          <w:rFonts w:ascii="Arial" w:hAnsi="Arial" w:cs="Arial"/>
          <w:sz w:val="20"/>
          <w:szCs w:val="20"/>
        </w:rPr>
        <w:t xml:space="preserve">RPA allows a person to program a bot to automate tasks that a human would have performed. </w:t>
      </w:r>
      <w:r w:rsidRPr="0088179B">
        <w:rPr>
          <w:rFonts w:ascii="Arial" w:hAnsi="Arial" w:cs="Arial"/>
          <w:sz w:val="20"/>
          <w:szCs w:val="20"/>
        </w:rPr>
        <w:t xml:space="preserve">The head of </w:t>
      </w:r>
      <w:r w:rsidR="002B78DA">
        <w:rPr>
          <w:rFonts w:ascii="Arial" w:hAnsi="Arial" w:cs="Arial"/>
          <w:sz w:val="20"/>
          <w:szCs w:val="20"/>
        </w:rPr>
        <w:t>I</w:t>
      </w:r>
      <w:r w:rsidRPr="0088179B">
        <w:rPr>
          <w:rFonts w:ascii="Arial" w:hAnsi="Arial" w:cs="Arial"/>
          <w:sz w:val="20"/>
          <w:szCs w:val="20"/>
        </w:rPr>
        <w:t xml:space="preserve">nternal </w:t>
      </w:r>
      <w:r w:rsidR="002B78DA">
        <w:rPr>
          <w:rFonts w:ascii="Arial" w:hAnsi="Arial" w:cs="Arial"/>
          <w:sz w:val="20"/>
          <w:szCs w:val="20"/>
        </w:rPr>
        <w:t>A</w:t>
      </w:r>
      <w:r w:rsidRPr="0088179B">
        <w:rPr>
          <w:rFonts w:ascii="Arial" w:hAnsi="Arial" w:cs="Arial"/>
          <w:sz w:val="20"/>
          <w:szCs w:val="20"/>
        </w:rPr>
        <w:t xml:space="preserve">udit assigned an internal auditor to design a bot that automatically </w:t>
      </w:r>
      <w:r w:rsidR="00EF0418" w:rsidRPr="0088179B">
        <w:rPr>
          <w:rFonts w:ascii="Arial" w:hAnsi="Arial" w:cs="Arial"/>
          <w:sz w:val="20"/>
          <w:szCs w:val="20"/>
        </w:rPr>
        <w:t>calculates the distance traveled for every trip leg. Using RPA, the internal auditor was able to collect the data for every trip leg traveled by employees</w:t>
      </w:r>
      <w:r w:rsidR="00B32550" w:rsidRPr="0088179B">
        <w:rPr>
          <w:rFonts w:ascii="Arial" w:hAnsi="Arial" w:cs="Arial"/>
          <w:sz w:val="20"/>
          <w:szCs w:val="20"/>
        </w:rPr>
        <w:t xml:space="preserve"> for the last year</w:t>
      </w:r>
      <w:r w:rsidR="00EF0418" w:rsidRPr="0088179B">
        <w:rPr>
          <w:rFonts w:ascii="Arial" w:hAnsi="Arial" w:cs="Arial"/>
          <w:sz w:val="20"/>
          <w:szCs w:val="20"/>
        </w:rPr>
        <w:t xml:space="preserve">. The internal auditor has given you the output </w:t>
      </w:r>
      <w:r w:rsidR="00BF7CC0" w:rsidRPr="0088179B">
        <w:rPr>
          <w:rFonts w:ascii="Arial" w:hAnsi="Arial" w:cs="Arial"/>
          <w:sz w:val="20"/>
          <w:szCs w:val="20"/>
        </w:rPr>
        <w:t xml:space="preserve">from this bot </w:t>
      </w:r>
      <w:r w:rsidR="00EF0418" w:rsidRPr="0088179B">
        <w:rPr>
          <w:rFonts w:ascii="Arial" w:hAnsi="Arial" w:cs="Arial"/>
          <w:sz w:val="20"/>
          <w:szCs w:val="20"/>
        </w:rPr>
        <w:t xml:space="preserve">to analyze in preparing your report for the head of the </w:t>
      </w:r>
      <w:r w:rsidR="0059664D">
        <w:rPr>
          <w:rFonts w:ascii="Arial" w:hAnsi="Arial" w:cs="Arial"/>
          <w:sz w:val="20"/>
          <w:szCs w:val="20"/>
        </w:rPr>
        <w:t>A</w:t>
      </w:r>
      <w:r w:rsidR="00EF0418" w:rsidRPr="0088179B">
        <w:rPr>
          <w:rFonts w:ascii="Arial" w:hAnsi="Arial" w:cs="Arial"/>
          <w:sz w:val="20"/>
          <w:szCs w:val="20"/>
        </w:rPr>
        <w:t xml:space="preserve">udit </w:t>
      </w:r>
      <w:r w:rsidR="0059664D">
        <w:rPr>
          <w:rFonts w:ascii="Arial" w:hAnsi="Arial" w:cs="Arial"/>
          <w:sz w:val="20"/>
          <w:szCs w:val="20"/>
        </w:rPr>
        <w:t>C</w:t>
      </w:r>
      <w:r w:rsidR="00EF0418" w:rsidRPr="0088179B">
        <w:rPr>
          <w:rFonts w:ascii="Arial" w:hAnsi="Arial" w:cs="Arial"/>
          <w:sz w:val="20"/>
          <w:szCs w:val="20"/>
        </w:rPr>
        <w:t xml:space="preserve">ommittee. </w:t>
      </w:r>
    </w:p>
    <w:p w14:paraId="207B554F" w14:textId="77777777" w:rsidR="0088179B" w:rsidRPr="0088179B" w:rsidRDefault="005929E3" w:rsidP="00BF41D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The output file is a labeled </w:t>
      </w:r>
      <w:r w:rsidR="0088179B" w:rsidRPr="0088179B">
        <w:rPr>
          <w:rFonts w:ascii="Arial" w:hAnsi="Arial" w:cs="Arial"/>
          <w:b/>
          <w:bCs/>
          <w:sz w:val="20"/>
          <w:szCs w:val="20"/>
        </w:rPr>
        <w:t>Analytics_mindset_case_studies_BotOutputAudit</w:t>
      </w:r>
      <w:r w:rsidRPr="0088179B">
        <w:rPr>
          <w:rFonts w:ascii="Arial" w:hAnsi="Arial" w:cs="Arial"/>
          <w:b/>
          <w:bCs/>
          <w:sz w:val="20"/>
          <w:szCs w:val="20"/>
        </w:rPr>
        <w:t>.xlsx</w:t>
      </w:r>
      <w:r w:rsidRPr="0088179B">
        <w:rPr>
          <w:rFonts w:ascii="Arial" w:hAnsi="Arial" w:cs="Arial"/>
          <w:sz w:val="20"/>
          <w:szCs w:val="20"/>
        </w:rPr>
        <w:t xml:space="preserve"> and contains </w:t>
      </w:r>
      <w:r w:rsidR="0088179B" w:rsidRPr="0088179B">
        <w:rPr>
          <w:rFonts w:ascii="Arial" w:hAnsi="Arial" w:cs="Arial"/>
          <w:sz w:val="20"/>
          <w:szCs w:val="20"/>
        </w:rPr>
        <w:t xml:space="preserve">three </w:t>
      </w:r>
      <w:r w:rsidRPr="0088179B">
        <w:rPr>
          <w:rFonts w:ascii="Arial" w:hAnsi="Arial" w:cs="Arial"/>
          <w:sz w:val="20"/>
          <w:szCs w:val="20"/>
        </w:rPr>
        <w:t xml:space="preserve">sheets. </w:t>
      </w:r>
    </w:p>
    <w:p w14:paraId="6075A00E" w14:textId="3897AFC3" w:rsidR="005929E3" w:rsidRPr="0088179B" w:rsidRDefault="005929E3" w:rsidP="0088179B">
      <w:pPr>
        <w:pStyle w:val="ListParagraph"/>
        <w:numPr>
          <w:ilvl w:val="0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>The first sheet is labeled “</w:t>
      </w:r>
      <w:proofErr w:type="spellStart"/>
      <w:r w:rsidRPr="0088179B">
        <w:rPr>
          <w:rFonts w:ascii="Arial" w:hAnsi="Arial" w:cs="Arial"/>
          <w:sz w:val="20"/>
          <w:szCs w:val="20"/>
        </w:rPr>
        <w:t>TravelSheet</w:t>
      </w:r>
      <w:proofErr w:type="spellEnd"/>
      <w:r w:rsidR="0059664D">
        <w:rPr>
          <w:rFonts w:ascii="Arial" w:hAnsi="Arial" w:cs="Arial"/>
          <w:sz w:val="20"/>
          <w:szCs w:val="20"/>
        </w:rPr>
        <w:t>.</w:t>
      </w:r>
      <w:r w:rsidRPr="0088179B">
        <w:rPr>
          <w:rFonts w:ascii="Arial" w:hAnsi="Arial" w:cs="Arial"/>
          <w:sz w:val="20"/>
          <w:szCs w:val="20"/>
        </w:rPr>
        <w:t>” This sheet has 14 columns defined as follows:</w:t>
      </w:r>
    </w:p>
    <w:p w14:paraId="1B8A145A" w14:textId="592F831C" w:rsidR="005929E3" w:rsidRPr="0088179B" w:rsidRDefault="005929E3" w:rsidP="0088179B">
      <w:pPr>
        <w:numPr>
          <w:ilvl w:val="1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>LineId: is a unique identifier for each line in the data</w:t>
      </w:r>
      <w:r w:rsidR="003F3621">
        <w:rPr>
          <w:rFonts w:ascii="Arial" w:hAnsi="Arial" w:cs="Arial"/>
          <w:sz w:val="20"/>
          <w:szCs w:val="20"/>
        </w:rPr>
        <w:t xml:space="preserve"> </w:t>
      </w:r>
      <w:r w:rsidRPr="0088179B">
        <w:rPr>
          <w:rFonts w:ascii="Arial" w:hAnsi="Arial" w:cs="Arial"/>
          <w:sz w:val="20"/>
          <w:szCs w:val="20"/>
        </w:rPr>
        <w:t>set.</w:t>
      </w:r>
    </w:p>
    <w:p w14:paraId="1B3B88C7" w14:textId="77777777" w:rsidR="005929E3" w:rsidRPr="0088179B" w:rsidRDefault="005929E3" w:rsidP="0088179B">
      <w:pPr>
        <w:numPr>
          <w:ilvl w:val="1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lastRenderedPageBreak/>
        <w:t xml:space="preserve">BusinessTripID: is a unique identifier for each trip an employee takes. A trip includes all legs traveled </w:t>
      </w:r>
      <w:r w:rsidR="00E57AC2" w:rsidRPr="0088179B">
        <w:rPr>
          <w:rFonts w:ascii="Arial" w:hAnsi="Arial" w:cs="Arial"/>
          <w:sz w:val="20"/>
          <w:szCs w:val="20"/>
        </w:rPr>
        <w:t>by the</w:t>
      </w:r>
      <w:r w:rsidRPr="0088179B">
        <w:rPr>
          <w:rFonts w:ascii="Arial" w:hAnsi="Arial" w:cs="Arial"/>
          <w:sz w:val="20"/>
          <w:szCs w:val="20"/>
        </w:rPr>
        <w:t xml:space="preserve"> employee.</w:t>
      </w:r>
    </w:p>
    <w:p w14:paraId="55FB0A17" w14:textId="77777777" w:rsidR="005929E3" w:rsidRPr="0088179B" w:rsidRDefault="005929E3" w:rsidP="0088179B">
      <w:pPr>
        <w:numPr>
          <w:ilvl w:val="1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>LineItemID: is a unique identifier for each unique trip leg on a business trip.</w:t>
      </w:r>
    </w:p>
    <w:p w14:paraId="1ABEFF5B" w14:textId="77777777" w:rsidR="005929E3" w:rsidRPr="0088179B" w:rsidRDefault="005929E3" w:rsidP="0088179B">
      <w:pPr>
        <w:numPr>
          <w:ilvl w:val="1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>EmployeeID: is a unique employee number assigned to each employee.</w:t>
      </w:r>
    </w:p>
    <w:p w14:paraId="2C570839" w14:textId="2E3EA06F" w:rsidR="005929E3" w:rsidRPr="0088179B" w:rsidRDefault="005929E3" w:rsidP="0088179B">
      <w:pPr>
        <w:numPr>
          <w:ilvl w:val="1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StartAddress, StartCity, StartZip, StartState: are the beginning address, city, </w:t>
      </w:r>
      <w:r w:rsidR="003F3621">
        <w:rPr>
          <w:rFonts w:ascii="Arial" w:hAnsi="Arial" w:cs="Arial"/>
          <w:sz w:val="20"/>
          <w:szCs w:val="20"/>
        </w:rPr>
        <w:t>ZIP</w:t>
      </w:r>
      <w:r w:rsidRPr="0088179B">
        <w:rPr>
          <w:rFonts w:ascii="Arial" w:hAnsi="Arial" w:cs="Arial"/>
          <w:sz w:val="20"/>
          <w:szCs w:val="20"/>
        </w:rPr>
        <w:t xml:space="preserve"> and state for a travel leg, respectively. </w:t>
      </w:r>
    </w:p>
    <w:p w14:paraId="21E33518" w14:textId="339D9EF0" w:rsidR="005929E3" w:rsidRPr="0088179B" w:rsidRDefault="005929E3" w:rsidP="0088179B">
      <w:pPr>
        <w:numPr>
          <w:ilvl w:val="1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EndAddress, EndCity, EndZip, EndState: are the ending address, city, </w:t>
      </w:r>
      <w:r w:rsidR="00FE144A">
        <w:rPr>
          <w:rFonts w:ascii="Arial" w:hAnsi="Arial" w:cs="Arial"/>
          <w:sz w:val="20"/>
          <w:szCs w:val="20"/>
        </w:rPr>
        <w:t>ZIP</w:t>
      </w:r>
      <w:r w:rsidRPr="0088179B">
        <w:rPr>
          <w:rFonts w:ascii="Arial" w:hAnsi="Arial" w:cs="Arial"/>
          <w:sz w:val="20"/>
          <w:szCs w:val="20"/>
        </w:rPr>
        <w:t xml:space="preserve"> and state for a travel leg, respectively.</w:t>
      </w:r>
    </w:p>
    <w:p w14:paraId="2478B103" w14:textId="77777777" w:rsidR="005929E3" w:rsidRPr="0088179B" w:rsidRDefault="005929E3" w:rsidP="0088179B">
      <w:pPr>
        <w:numPr>
          <w:ilvl w:val="1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>ReportedDistance: is the distance that the employee reported traveling between the two locations.</w:t>
      </w:r>
    </w:p>
    <w:p w14:paraId="6FA82D53" w14:textId="7E6279CD" w:rsidR="0088179B" w:rsidRPr="0088179B" w:rsidRDefault="005929E3" w:rsidP="00BF41D2">
      <w:pPr>
        <w:numPr>
          <w:ilvl w:val="1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ValidatedDistance: is the distance the RPA bot reports </w:t>
      </w:r>
      <w:r w:rsidR="00767229">
        <w:rPr>
          <w:rFonts w:ascii="Arial" w:hAnsi="Arial" w:cs="Arial"/>
          <w:sz w:val="20"/>
          <w:szCs w:val="20"/>
        </w:rPr>
        <w:t>that was</w:t>
      </w:r>
      <w:r w:rsidRPr="0088179B">
        <w:rPr>
          <w:rFonts w:ascii="Arial" w:hAnsi="Arial" w:cs="Arial"/>
          <w:sz w:val="20"/>
          <w:szCs w:val="20"/>
        </w:rPr>
        <w:t xml:space="preserve"> travel</w:t>
      </w:r>
      <w:r w:rsidR="00767229">
        <w:rPr>
          <w:rFonts w:ascii="Arial" w:hAnsi="Arial" w:cs="Arial"/>
          <w:sz w:val="20"/>
          <w:szCs w:val="20"/>
        </w:rPr>
        <w:t>ed</w:t>
      </w:r>
      <w:r w:rsidRPr="0088179B">
        <w:rPr>
          <w:rFonts w:ascii="Arial" w:hAnsi="Arial" w:cs="Arial"/>
          <w:sz w:val="20"/>
          <w:szCs w:val="20"/>
        </w:rPr>
        <w:t xml:space="preserve"> between the two locations.</w:t>
      </w:r>
    </w:p>
    <w:p w14:paraId="1FC6CA9F" w14:textId="22E7AFED" w:rsidR="0088179B" w:rsidRDefault="005929E3" w:rsidP="0088179B">
      <w:pPr>
        <w:numPr>
          <w:ilvl w:val="0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The sheet labeled “EmployeeData” contains the employee ID, </w:t>
      </w:r>
      <w:r w:rsidR="009E22C9" w:rsidRPr="0088179B">
        <w:rPr>
          <w:rFonts w:ascii="Arial" w:hAnsi="Arial" w:cs="Arial"/>
          <w:sz w:val="20"/>
          <w:szCs w:val="20"/>
        </w:rPr>
        <w:t xml:space="preserve">first </w:t>
      </w:r>
      <w:r w:rsidRPr="0088179B">
        <w:rPr>
          <w:rFonts w:ascii="Arial" w:hAnsi="Arial" w:cs="Arial"/>
          <w:sz w:val="20"/>
          <w:szCs w:val="20"/>
        </w:rPr>
        <w:t>name</w:t>
      </w:r>
      <w:r w:rsidR="009E22C9" w:rsidRPr="0088179B">
        <w:rPr>
          <w:rFonts w:ascii="Arial" w:hAnsi="Arial" w:cs="Arial"/>
          <w:sz w:val="20"/>
          <w:szCs w:val="20"/>
        </w:rPr>
        <w:t>, last name</w:t>
      </w:r>
      <w:r w:rsidRPr="0088179B">
        <w:rPr>
          <w:rFonts w:ascii="Arial" w:hAnsi="Arial" w:cs="Arial"/>
          <w:sz w:val="20"/>
          <w:szCs w:val="20"/>
        </w:rPr>
        <w:t xml:space="preserve">, address and office for each employee. </w:t>
      </w:r>
    </w:p>
    <w:p w14:paraId="258E51AB" w14:textId="1D8D55E0" w:rsidR="0079130E" w:rsidRPr="0079130E" w:rsidRDefault="0079130E" w:rsidP="0079130E">
      <w:pPr>
        <w:numPr>
          <w:ilvl w:val="1"/>
          <w:numId w:val="20"/>
        </w:numPr>
        <w:spacing w:after="12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  <w:r w:rsidRPr="0079130E">
        <w:rPr>
          <w:rFonts w:ascii="Arial" w:hAnsi="Arial" w:cs="Arial"/>
          <w:b/>
          <w:bCs/>
          <w:sz w:val="20"/>
          <w:szCs w:val="20"/>
          <w:u w:val="single"/>
        </w:rPr>
        <w:t xml:space="preserve">COMBINE the Travel Sheet and Employee data into one sheet using a LEFT JOIN and join on </w:t>
      </w:r>
      <w:proofErr w:type="spellStart"/>
      <w:r w:rsidRPr="0079130E">
        <w:rPr>
          <w:rFonts w:ascii="Arial" w:hAnsi="Arial" w:cs="Arial"/>
          <w:b/>
          <w:bCs/>
          <w:sz w:val="20"/>
          <w:szCs w:val="20"/>
          <w:u w:val="single"/>
        </w:rPr>
        <w:t>EmployeeID</w:t>
      </w:r>
      <w:proofErr w:type="spellEnd"/>
    </w:p>
    <w:p w14:paraId="5B569CD4" w14:textId="77777777" w:rsidR="00A12C27" w:rsidRDefault="005929E3" w:rsidP="00E81386">
      <w:pPr>
        <w:numPr>
          <w:ilvl w:val="0"/>
          <w:numId w:val="2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The sheet labeled “CustomerData” contains the customer ID, name and address for each customer. </w:t>
      </w:r>
    </w:p>
    <w:p w14:paraId="13C0572D" w14:textId="77777777" w:rsidR="00A12C27" w:rsidRDefault="00A12C27" w:rsidP="00A12C27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985CC2" w14:textId="430BF862" w:rsidR="00A12C27" w:rsidRPr="00A12C27" w:rsidRDefault="00A12C27" w:rsidP="00A12C27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A12C27">
        <w:rPr>
          <w:rFonts w:ascii="Arial" w:hAnsi="Arial" w:cs="Arial"/>
          <w:b/>
          <w:bCs/>
          <w:sz w:val="20"/>
          <w:szCs w:val="20"/>
        </w:rPr>
        <w:t>Your Task</w:t>
      </w:r>
      <w:r>
        <w:rPr>
          <w:rFonts w:ascii="Arial" w:hAnsi="Arial" w:cs="Arial"/>
          <w:b/>
          <w:bCs/>
          <w:sz w:val="20"/>
          <w:szCs w:val="20"/>
        </w:rPr>
        <w:t xml:space="preserve"> (see details on the next page)</w:t>
      </w:r>
    </w:p>
    <w:p w14:paraId="702B34F2" w14:textId="77777777" w:rsidR="00A12C27" w:rsidRPr="00A12C27" w:rsidRDefault="00A12C27" w:rsidP="00A12C27">
      <w:pPr>
        <w:numPr>
          <w:ilvl w:val="0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Prepare the Data</w:t>
      </w:r>
    </w:p>
    <w:p w14:paraId="449B2A24" w14:textId="77777777" w:rsidR="00A12C27" w:rsidRPr="00A12C27" w:rsidRDefault="00A12C27" w:rsidP="00A12C27">
      <w:pPr>
        <w:numPr>
          <w:ilvl w:val="1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 xml:space="preserve">Combine </w:t>
      </w:r>
      <w:proofErr w:type="spellStart"/>
      <w:r w:rsidRPr="00A12C27">
        <w:rPr>
          <w:rFonts w:ascii="Arial" w:hAnsi="Arial" w:cs="Arial"/>
          <w:sz w:val="20"/>
          <w:szCs w:val="20"/>
        </w:rPr>
        <w:t>TravelSheet</w:t>
      </w:r>
      <w:proofErr w:type="spellEnd"/>
      <w:r w:rsidRPr="00A12C2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12C27">
        <w:rPr>
          <w:rFonts w:ascii="Arial" w:hAnsi="Arial" w:cs="Arial"/>
          <w:sz w:val="20"/>
          <w:szCs w:val="20"/>
        </w:rPr>
        <w:t>EmployeeData</w:t>
      </w:r>
      <w:proofErr w:type="spellEnd"/>
      <w:r w:rsidRPr="00A12C27">
        <w:rPr>
          <w:rFonts w:ascii="Arial" w:hAnsi="Arial" w:cs="Arial"/>
          <w:sz w:val="20"/>
          <w:szCs w:val="20"/>
        </w:rPr>
        <w:t xml:space="preserve"> using a LEFT JOIN on </w:t>
      </w:r>
      <w:proofErr w:type="spellStart"/>
      <w:r w:rsidRPr="00A12C27">
        <w:rPr>
          <w:rFonts w:ascii="Arial" w:hAnsi="Arial" w:cs="Arial"/>
          <w:sz w:val="20"/>
          <w:szCs w:val="20"/>
        </w:rPr>
        <w:t>EmployeeID</w:t>
      </w:r>
      <w:proofErr w:type="spellEnd"/>
    </w:p>
    <w:p w14:paraId="0FAC809F" w14:textId="77777777" w:rsidR="00A12C27" w:rsidRPr="00A12C27" w:rsidRDefault="00A12C27" w:rsidP="00A12C27">
      <w:pPr>
        <w:numPr>
          <w:ilvl w:val="0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Create Visualizations in Tableau</w:t>
      </w:r>
      <w:r w:rsidRPr="00A12C27">
        <w:rPr>
          <w:rFonts w:ascii="Arial" w:hAnsi="Arial" w:cs="Arial"/>
          <w:sz w:val="20"/>
          <w:szCs w:val="20"/>
        </w:rPr>
        <w:br/>
        <w:t>Build visualizations that clearly answer the following:</w:t>
      </w:r>
    </w:p>
    <w:p w14:paraId="67CF098F" w14:textId="77777777" w:rsidR="00A12C27" w:rsidRPr="00A12C27" w:rsidRDefault="00A12C27" w:rsidP="00A12C27">
      <w:pPr>
        <w:numPr>
          <w:ilvl w:val="1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Total reimbursement vs. estimated misreported amount</w:t>
      </w:r>
    </w:p>
    <w:p w14:paraId="0CAE9CD4" w14:textId="77777777" w:rsidR="00A12C27" w:rsidRPr="00A12C27" w:rsidRDefault="00A12C27" w:rsidP="00A12C27">
      <w:pPr>
        <w:numPr>
          <w:ilvl w:val="1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Reimbursement and misreporting by office</w:t>
      </w:r>
    </w:p>
    <w:p w14:paraId="21C31762" w14:textId="77777777" w:rsidR="00A12C27" w:rsidRPr="00A12C27" w:rsidRDefault="00A12C27" w:rsidP="00A12C27">
      <w:pPr>
        <w:numPr>
          <w:ilvl w:val="1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Reimbursement and misreporting by employee (sorted within office)</w:t>
      </w:r>
    </w:p>
    <w:p w14:paraId="5464BE14" w14:textId="77777777" w:rsidR="00A12C27" w:rsidRPr="00A12C27" w:rsidRDefault="00A12C27" w:rsidP="00A12C27">
      <w:pPr>
        <w:numPr>
          <w:ilvl w:val="1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Misreporting behavior over time for employees with &gt; $200 misreporting</w:t>
      </w:r>
    </w:p>
    <w:p w14:paraId="37DCD6F0" w14:textId="77777777" w:rsidR="00A12C27" w:rsidRPr="00A12C27" w:rsidRDefault="00A12C27" w:rsidP="00A12C27">
      <w:pPr>
        <w:numPr>
          <w:ilvl w:val="0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Write a Short Report (150 words)</w:t>
      </w:r>
    </w:p>
    <w:p w14:paraId="2E2E8E94" w14:textId="77777777" w:rsidR="00A12C27" w:rsidRPr="00A12C27" w:rsidRDefault="00A12C27" w:rsidP="00A12C27">
      <w:pPr>
        <w:numPr>
          <w:ilvl w:val="1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Summarize key findings</w:t>
      </w:r>
    </w:p>
    <w:p w14:paraId="4B2091FE" w14:textId="77777777" w:rsidR="00A12C27" w:rsidRPr="00A12C27" w:rsidRDefault="00A12C27" w:rsidP="00A12C27">
      <w:pPr>
        <w:numPr>
          <w:ilvl w:val="1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Provide recommendations</w:t>
      </w:r>
    </w:p>
    <w:p w14:paraId="3B8D8907" w14:textId="77777777" w:rsidR="00A12C27" w:rsidRPr="00A12C27" w:rsidRDefault="00A12C27" w:rsidP="00A12C27">
      <w:pPr>
        <w:numPr>
          <w:ilvl w:val="1"/>
          <w:numId w:val="27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Quantify insights where possible</w:t>
      </w:r>
    </w:p>
    <w:p w14:paraId="6AB8B3F4" w14:textId="6452E636" w:rsidR="0088179B" w:rsidRPr="00E81386" w:rsidRDefault="0088179B" w:rsidP="00A12C27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E81386">
        <w:rPr>
          <w:rFonts w:ascii="Arial" w:hAnsi="Arial" w:cs="Arial"/>
          <w:b/>
          <w:sz w:val="20"/>
          <w:szCs w:val="20"/>
        </w:rPr>
        <w:br w:type="page"/>
      </w:r>
    </w:p>
    <w:p w14:paraId="06B19BEA" w14:textId="7060A53E" w:rsidR="00F05989" w:rsidRPr="0088179B" w:rsidRDefault="00E81386" w:rsidP="00711031">
      <w:pPr>
        <w:spacing w:before="360"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Taks</w:t>
      </w:r>
    </w:p>
    <w:p w14:paraId="2A6E93B3" w14:textId="77777777" w:rsidR="00711031" w:rsidRDefault="00711031" w:rsidP="00BF41D2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Required</w:t>
      </w:r>
    </w:p>
    <w:p w14:paraId="66B704B8" w14:textId="7DD5B802" w:rsidR="00F05989" w:rsidRPr="0088179B" w:rsidRDefault="009D329C" w:rsidP="00BF41D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>P</w:t>
      </w:r>
      <w:r w:rsidR="003C4713" w:rsidRPr="0088179B">
        <w:rPr>
          <w:rFonts w:ascii="Arial" w:hAnsi="Arial" w:cs="Arial"/>
          <w:sz w:val="20"/>
          <w:szCs w:val="20"/>
        </w:rPr>
        <w:t xml:space="preserve">repare a visualization </w:t>
      </w:r>
      <w:r w:rsidR="00E81386">
        <w:rPr>
          <w:rFonts w:ascii="Arial" w:hAnsi="Arial" w:cs="Arial"/>
          <w:sz w:val="20"/>
          <w:szCs w:val="20"/>
        </w:rPr>
        <w:t xml:space="preserve">in Tableau </w:t>
      </w:r>
      <w:r w:rsidR="003C4713" w:rsidRPr="0088179B">
        <w:rPr>
          <w:rFonts w:ascii="Arial" w:hAnsi="Arial" w:cs="Arial"/>
          <w:sz w:val="20"/>
          <w:szCs w:val="20"/>
        </w:rPr>
        <w:t>to answer each of the following questions.</w:t>
      </w:r>
    </w:p>
    <w:p w14:paraId="163D0733" w14:textId="5D59312A" w:rsidR="003C4713" w:rsidRPr="0088179B" w:rsidRDefault="0038759B" w:rsidP="00BF41D2">
      <w:pPr>
        <w:numPr>
          <w:ilvl w:val="0"/>
          <w:numId w:val="15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How much money was spent on reimbursing employees for travel expenses? How much money do you estimate was </w:t>
      </w:r>
      <w:r w:rsidR="009E22C9" w:rsidRPr="0088179B">
        <w:rPr>
          <w:rFonts w:ascii="Arial" w:hAnsi="Arial" w:cs="Arial"/>
          <w:sz w:val="20"/>
          <w:szCs w:val="20"/>
        </w:rPr>
        <w:t>spent for misreported reimbursement</w:t>
      </w:r>
      <w:r w:rsidR="00CE7F36">
        <w:rPr>
          <w:rFonts w:ascii="Arial" w:hAnsi="Arial" w:cs="Arial"/>
          <w:sz w:val="20"/>
          <w:szCs w:val="20"/>
        </w:rPr>
        <w:t>s</w:t>
      </w:r>
      <w:r w:rsidRPr="0088179B">
        <w:rPr>
          <w:rFonts w:ascii="Arial" w:hAnsi="Arial" w:cs="Arial"/>
          <w:sz w:val="20"/>
          <w:szCs w:val="20"/>
        </w:rPr>
        <w:t xml:space="preserve">? </w:t>
      </w:r>
    </w:p>
    <w:p w14:paraId="3E49E8C6" w14:textId="41C00C06" w:rsidR="0038759B" w:rsidRPr="0088179B" w:rsidRDefault="009D329C" w:rsidP="00BF41D2">
      <w:pPr>
        <w:numPr>
          <w:ilvl w:val="0"/>
          <w:numId w:val="15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How much money was spent reimbursing each office for travel expenses? How much money do you estimate was </w:t>
      </w:r>
      <w:r w:rsidR="009E22C9" w:rsidRPr="0088179B">
        <w:rPr>
          <w:rFonts w:ascii="Arial" w:hAnsi="Arial" w:cs="Arial"/>
          <w:sz w:val="20"/>
          <w:szCs w:val="20"/>
        </w:rPr>
        <w:t>spent for misreported reimbursement</w:t>
      </w:r>
      <w:r w:rsidR="00CE7F36">
        <w:rPr>
          <w:rFonts w:ascii="Arial" w:hAnsi="Arial" w:cs="Arial"/>
          <w:sz w:val="20"/>
          <w:szCs w:val="20"/>
        </w:rPr>
        <w:t>s</w:t>
      </w:r>
      <w:r w:rsidR="009E22C9" w:rsidRPr="0088179B">
        <w:rPr>
          <w:rFonts w:ascii="Arial" w:hAnsi="Arial" w:cs="Arial"/>
          <w:sz w:val="20"/>
          <w:szCs w:val="20"/>
        </w:rPr>
        <w:t xml:space="preserve"> </w:t>
      </w:r>
      <w:r w:rsidRPr="0088179B">
        <w:rPr>
          <w:rFonts w:ascii="Arial" w:hAnsi="Arial" w:cs="Arial"/>
          <w:sz w:val="20"/>
          <w:szCs w:val="20"/>
        </w:rPr>
        <w:t>for each office?</w:t>
      </w:r>
      <w:r w:rsidR="001029E6" w:rsidRPr="0088179B">
        <w:rPr>
          <w:rFonts w:ascii="Arial" w:hAnsi="Arial" w:cs="Arial"/>
          <w:sz w:val="20"/>
          <w:szCs w:val="20"/>
        </w:rPr>
        <w:t xml:space="preserve"> What is your best estimate of </w:t>
      </w:r>
      <w:r w:rsidR="00E57AC2" w:rsidRPr="0088179B">
        <w:rPr>
          <w:rFonts w:ascii="Arial" w:hAnsi="Arial" w:cs="Arial"/>
          <w:sz w:val="20"/>
          <w:szCs w:val="20"/>
        </w:rPr>
        <w:t>the correct amount of travel expenses that</w:t>
      </w:r>
      <w:r w:rsidR="001029E6" w:rsidRPr="0088179B">
        <w:rPr>
          <w:rFonts w:ascii="Arial" w:hAnsi="Arial" w:cs="Arial"/>
          <w:sz w:val="20"/>
          <w:szCs w:val="20"/>
        </w:rPr>
        <w:t xml:space="preserve"> should have been </w:t>
      </w:r>
      <w:r w:rsidR="00E57AC2" w:rsidRPr="0088179B">
        <w:rPr>
          <w:rFonts w:ascii="Arial" w:hAnsi="Arial" w:cs="Arial"/>
          <w:sz w:val="20"/>
          <w:szCs w:val="20"/>
        </w:rPr>
        <w:t xml:space="preserve">reported </w:t>
      </w:r>
      <w:r w:rsidR="001029E6" w:rsidRPr="0088179B">
        <w:rPr>
          <w:rFonts w:ascii="Arial" w:hAnsi="Arial" w:cs="Arial"/>
          <w:sz w:val="20"/>
          <w:szCs w:val="20"/>
        </w:rPr>
        <w:t>for each office?</w:t>
      </w:r>
    </w:p>
    <w:p w14:paraId="3473C514" w14:textId="7DE9F498" w:rsidR="009D329C" w:rsidRPr="0088179B" w:rsidRDefault="0059168B" w:rsidP="00BF41D2">
      <w:pPr>
        <w:numPr>
          <w:ilvl w:val="0"/>
          <w:numId w:val="15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How much money was reimbursed to each employee? How much </w:t>
      </w:r>
      <w:r w:rsidR="00D007CB">
        <w:rPr>
          <w:rFonts w:ascii="Arial" w:hAnsi="Arial" w:cs="Arial"/>
          <w:sz w:val="20"/>
          <w:szCs w:val="20"/>
        </w:rPr>
        <w:t xml:space="preserve">of the </w:t>
      </w:r>
      <w:r w:rsidRPr="0088179B">
        <w:rPr>
          <w:rFonts w:ascii="Arial" w:hAnsi="Arial" w:cs="Arial"/>
          <w:sz w:val="20"/>
          <w:szCs w:val="20"/>
        </w:rPr>
        <w:t xml:space="preserve">money </w:t>
      </w:r>
      <w:r w:rsidR="00D007CB">
        <w:rPr>
          <w:rFonts w:ascii="Arial" w:hAnsi="Arial" w:cs="Arial"/>
          <w:sz w:val="20"/>
          <w:szCs w:val="20"/>
        </w:rPr>
        <w:t xml:space="preserve">that was </w:t>
      </w:r>
      <w:r w:rsidR="00C431DD">
        <w:rPr>
          <w:rFonts w:ascii="Arial" w:hAnsi="Arial" w:cs="Arial"/>
          <w:sz w:val="20"/>
          <w:szCs w:val="20"/>
        </w:rPr>
        <w:t xml:space="preserve">reimbursed </w:t>
      </w:r>
      <w:r w:rsidRPr="0088179B">
        <w:rPr>
          <w:rFonts w:ascii="Arial" w:hAnsi="Arial" w:cs="Arial"/>
          <w:sz w:val="20"/>
          <w:szCs w:val="20"/>
        </w:rPr>
        <w:t>do you estimate was caused by misreporting for each employee? Separate employees by office and then sort to show the employee with the greatest misreported amount at the top</w:t>
      </w:r>
      <w:r w:rsidR="00B908A1" w:rsidRPr="0088179B">
        <w:rPr>
          <w:rFonts w:ascii="Arial" w:hAnsi="Arial" w:cs="Arial"/>
          <w:sz w:val="20"/>
          <w:szCs w:val="20"/>
        </w:rPr>
        <w:t xml:space="preserve"> of each office section</w:t>
      </w:r>
      <w:r w:rsidRPr="0088179B">
        <w:rPr>
          <w:rFonts w:ascii="Arial" w:hAnsi="Arial" w:cs="Arial"/>
          <w:sz w:val="20"/>
          <w:szCs w:val="20"/>
        </w:rPr>
        <w:t xml:space="preserve">. </w:t>
      </w:r>
    </w:p>
    <w:p w14:paraId="585C5F3D" w14:textId="51AAB635" w:rsidR="0059168B" w:rsidRPr="0088179B" w:rsidRDefault="0059168B" w:rsidP="00BF41D2">
      <w:pPr>
        <w:numPr>
          <w:ilvl w:val="0"/>
          <w:numId w:val="15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For each employee that misreported an </w:t>
      </w:r>
      <w:r w:rsidR="0074549A" w:rsidRPr="0088179B">
        <w:rPr>
          <w:rFonts w:ascii="Arial" w:hAnsi="Arial" w:cs="Arial"/>
          <w:sz w:val="20"/>
          <w:szCs w:val="20"/>
        </w:rPr>
        <w:t>amount</w:t>
      </w:r>
      <w:r w:rsidRPr="0088179B">
        <w:rPr>
          <w:rFonts w:ascii="Arial" w:hAnsi="Arial" w:cs="Arial"/>
          <w:sz w:val="20"/>
          <w:szCs w:val="20"/>
        </w:rPr>
        <w:t xml:space="preserve"> greater than $200, </w:t>
      </w:r>
      <w:r w:rsidR="00FE5CB3" w:rsidRPr="0088179B">
        <w:rPr>
          <w:rFonts w:ascii="Arial" w:hAnsi="Arial" w:cs="Arial"/>
          <w:sz w:val="20"/>
          <w:szCs w:val="20"/>
        </w:rPr>
        <w:t xml:space="preserve">examine their misreporting behavior over time and provide a possible explanation </w:t>
      </w:r>
      <w:r w:rsidR="001A3A03">
        <w:rPr>
          <w:rFonts w:ascii="Arial" w:hAnsi="Arial" w:cs="Arial"/>
          <w:sz w:val="20"/>
          <w:szCs w:val="20"/>
        </w:rPr>
        <w:t>for</w:t>
      </w:r>
      <w:r w:rsidR="00FE5CB3" w:rsidRPr="0088179B">
        <w:rPr>
          <w:rFonts w:ascii="Arial" w:hAnsi="Arial" w:cs="Arial"/>
          <w:sz w:val="20"/>
          <w:szCs w:val="20"/>
        </w:rPr>
        <w:t xml:space="preserve"> their behavior</w:t>
      </w:r>
      <w:r w:rsidR="00B57CAF" w:rsidRPr="0088179B">
        <w:rPr>
          <w:rFonts w:ascii="Arial" w:hAnsi="Arial" w:cs="Arial"/>
          <w:sz w:val="20"/>
          <w:szCs w:val="20"/>
        </w:rPr>
        <w:t xml:space="preserve"> and any other evidence that might be relevant to their misreporting behavior</w:t>
      </w:r>
      <w:r w:rsidR="00FE5CB3" w:rsidRPr="0088179B">
        <w:rPr>
          <w:rFonts w:ascii="Arial" w:hAnsi="Arial" w:cs="Arial"/>
          <w:sz w:val="20"/>
          <w:szCs w:val="20"/>
        </w:rPr>
        <w:t xml:space="preserve">. </w:t>
      </w:r>
      <w:r w:rsidR="00E35B35" w:rsidRPr="0088179B">
        <w:rPr>
          <w:rFonts w:ascii="Arial" w:hAnsi="Arial" w:cs="Arial"/>
          <w:sz w:val="20"/>
          <w:szCs w:val="20"/>
        </w:rPr>
        <w:t xml:space="preserve">As a hint, although there is no time stamp in the file, the transaction Line ID is assigned so that larger numbers </w:t>
      </w:r>
      <w:r w:rsidR="004561C0" w:rsidRPr="0088179B">
        <w:rPr>
          <w:rFonts w:ascii="Arial" w:hAnsi="Arial" w:cs="Arial"/>
          <w:sz w:val="20"/>
          <w:szCs w:val="20"/>
        </w:rPr>
        <w:t>are</w:t>
      </w:r>
      <w:r w:rsidR="00E35B35" w:rsidRPr="0088179B">
        <w:rPr>
          <w:rFonts w:ascii="Arial" w:hAnsi="Arial" w:cs="Arial"/>
          <w:sz w:val="20"/>
          <w:szCs w:val="20"/>
        </w:rPr>
        <w:t xml:space="preserve"> assigned later in time.</w:t>
      </w:r>
    </w:p>
    <w:p w14:paraId="2A03F140" w14:textId="4C74BCD4" w:rsidR="00043149" w:rsidRPr="00043149" w:rsidRDefault="00043149" w:rsidP="00043149">
      <w:pPr>
        <w:numPr>
          <w:ilvl w:val="0"/>
          <w:numId w:val="15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043149">
        <w:rPr>
          <w:rFonts w:ascii="Arial" w:hAnsi="Arial" w:cs="Arial"/>
          <w:sz w:val="20"/>
          <w:szCs w:val="20"/>
        </w:rPr>
        <w:t xml:space="preserve">Prepare a </w:t>
      </w:r>
      <w:proofErr w:type="gramStart"/>
      <w:r w:rsidR="00E81386">
        <w:rPr>
          <w:rFonts w:ascii="Arial" w:hAnsi="Arial" w:cs="Arial"/>
          <w:sz w:val="20"/>
          <w:szCs w:val="20"/>
        </w:rPr>
        <w:t>150 word</w:t>
      </w:r>
      <w:proofErr w:type="gramEnd"/>
      <w:r w:rsidR="00E81386">
        <w:rPr>
          <w:rFonts w:ascii="Arial" w:hAnsi="Arial" w:cs="Arial"/>
          <w:sz w:val="20"/>
          <w:szCs w:val="20"/>
        </w:rPr>
        <w:t xml:space="preserve"> </w:t>
      </w:r>
      <w:r w:rsidRPr="00043149">
        <w:rPr>
          <w:rFonts w:ascii="Arial" w:hAnsi="Arial" w:cs="Arial"/>
          <w:sz w:val="20"/>
          <w:szCs w:val="20"/>
        </w:rPr>
        <w:t xml:space="preserve">report for the </w:t>
      </w:r>
      <w:r w:rsidR="000D4D4F">
        <w:rPr>
          <w:rFonts w:ascii="Arial" w:hAnsi="Arial" w:cs="Arial"/>
          <w:sz w:val="20"/>
          <w:szCs w:val="20"/>
        </w:rPr>
        <w:t>A</w:t>
      </w:r>
      <w:r w:rsidRPr="00043149">
        <w:rPr>
          <w:rFonts w:ascii="Arial" w:hAnsi="Arial" w:cs="Arial"/>
          <w:sz w:val="20"/>
          <w:szCs w:val="20"/>
        </w:rPr>
        <w:t xml:space="preserve">udit </w:t>
      </w:r>
      <w:r w:rsidR="000D4D4F">
        <w:rPr>
          <w:rFonts w:ascii="Arial" w:hAnsi="Arial" w:cs="Arial"/>
          <w:sz w:val="20"/>
          <w:szCs w:val="20"/>
        </w:rPr>
        <w:t>C</w:t>
      </w:r>
      <w:r w:rsidRPr="00043149">
        <w:rPr>
          <w:rFonts w:ascii="Arial" w:hAnsi="Arial" w:cs="Arial"/>
          <w:sz w:val="20"/>
          <w:szCs w:val="20"/>
        </w:rPr>
        <w:t>ommittee regarding your audit analytics procedures and findings regarding the audit of the employee travel expenses. In your report, you should describe your findings and your recommendations</w:t>
      </w:r>
      <w:r w:rsidR="00E81386">
        <w:rPr>
          <w:rFonts w:ascii="Arial" w:hAnsi="Arial" w:cs="Arial"/>
          <w:sz w:val="20"/>
          <w:szCs w:val="20"/>
        </w:rPr>
        <w:t xml:space="preserve"> from the visualizations</w:t>
      </w:r>
      <w:r w:rsidRPr="00043149">
        <w:rPr>
          <w:rFonts w:ascii="Arial" w:hAnsi="Arial" w:cs="Arial"/>
          <w:sz w:val="20"/>
          <w:szCs w:val="20"/>
        </w:rPr>
        <w:t>. Whenever possible, quantify your findings and recommendations and use visualizations to convey meaning.</w:t>
      </w:r>
    </w:p>
    <w:p w14:paraId="744AE283" w14:textId="77777777" w:rsidR="00043149" w:rsidRPr="0088179B" w:rsidRDefault="00043149" w:rsidP="00043149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>Submit the following for grading:</w:t>
      </w:r>
    </w:p>
    <w:p w14:paraId="77E0B99E" w14:textId="06AD58F5" w:rsidR="00043149" w:rsidRPr="0088179B" w:rsidRDefault="00043149" w:rsidP="00043149">
      <w:pPr>
        <w:numPr>
          <w:ilvl w:val="0"/>
          <w:numId w:val="22"/>
        </w:numPr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88179B">
        <w:rPr>
          <w:rFonts w:ascii="Arial" w:hAnsi="Arial" w:cs="Arial"/>
          <w:sz w:val="20"/>
          <w:szCs w:val="20"/>
        </w:rPr>
        <w:t xml:space="preserve">Your </w:t>
      </w:r>
      <w:r>
        <w:rPr>
          <w:rFonts w:ascii="Arial" w:hAnsi="Arial" w:cs="Arial"/>
          <w:sz w:val="20"/>
          <w:szCs w:val="20"/>
        </w:rPr>
        <w:t>report</w:t>
      </w:r>
      <w:r w:rsidRPr="0088179B">
        <w:rPr>
          <w:rFonts w:ascii="Arial" w:hAnsi="Arial" w:cs="Arial"/>
          <w:sz w:val="20"/>
          <w:szCs w:val="20"/>
        </w:rPr>
        <w:t xml:space="preserve"> file</w:t>
      </w:r>
      <w:r>
        <w:rPr>
          <w:rFonts w:ascii="Arial" w:hAnsi="Arial" w:cs="Arial"/>
          <w:sz w:val="20"/>
          <w:szCs w:val="20"/>
        </w:rPr>
        <w:t xml:space="preserve"> (</w:t>
      </w:r>
      <w:r w:rsidR="00E81386">
        <w:rPr>
          <w:rFonts w:ascii="Arial" w:hAnsi="Arial" w:cs="Arial"/>
          <w:sz w:val="20"/>
          <w:szCs w:val="20"/>
        </w:rPr>
        <w:t>pdf) with the screenshots of the vis and your report</w:t>
      </w:r>
    </w:p>
    <w:p w14:paraId="033DD053" w14:textId="1C7E87B3" w:rsidR="00043149" w:rsidRDefault="00E81386" w:rsidP="00043149">
      <w:pPr>
        <w:numPr>
          <w:ilvl w:val="0"/>
          <w:numId w:val="22"/>
        </w:numPr>
        <w:spacing w:before="120"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Tableau file you</w:t>
      </w:r>
      <w:r w:rsidR="00043149" w:rsidRPr="008817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used to </w:t>
      </w:r>
      <w:r w:rsidR="00043149" w:rsidRPr="0088179B">
        <w:rPr>
          <w:rFonts w:ascii="Arial" w:hAnsi="Arial" w:cs="Arial"/>
          <w:sz w:val="20"/>
          <w:szCs w:val="20"/>
        </w:rPr>
        <w:t xml:space="preserve">prepare your visualizations </w:t>
      </w:r>
    </w:p>
    <w:p w14:paraId="6DACD87D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0B83E0D2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0FADCDF0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4A09C978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5C7B350E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44EF2234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08FC3EB7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7A001957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55433427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11A82532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0DC66BDB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5E668737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21612ACD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36107353" w14:textId="77777777" w:rsidR="00A12C27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2EB46459" w14:textId="77777777" w:rsidR="00A12C27" w:rsidRPr="00A12C27" w:rsidRDefault="00A12C27" w:rsidP="00A12C27">
      <w:pPr>
        <w:spacing w:before="120"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A12C27">
        <w:rPr>
          <w:rFonts w:ascii="Arial" w:hAnsi="Arial" w:cs="Arial"/>
          <w:b/>
          <w:bCs/>
          <w:sz w:val="20"/>
          <w:szCs w:val="20"/>
        </w:rPr>
        <w:lastRenderedPageBreak/>
        <w:t>Grading Rubric (100 Points)</w:t>
      </w:r>
    </w:p>
    <w:p w14:paraId="597A684C" w14:textId="77777777" w:rsidR="00A12C27" w:rsidRPr="00A12C27" w:rsidRDefault="00A12C27" w:rsidP="00A12C27">
      <w:pPr>
        <w:spacing w:before="120"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A12C27">
        <w:rPr>
          <w:rFonts w:ascii="Arial" w:hAnsi="Arial" w:cs="Arial"/>
          <w:b/>
          <w:bCs/>
          <w:sz w:val="20"/>
          <w:szCs w:val="20"/>
        </w:rPr>
        <w:t>1. Visualizations (60 points)</w:t>
      </w:r>
    </w:p>
    <w:p w14:paraId="48000DC4" w14:textId="77777777" w:rsidR="00A12C27" w:rsidRPr="00A12C27" w:rsidRDefault="00A12C27" w:rsidP="00A12C27">
      <w:pPr>
        <w:numPr>
          <w:ilvl w:val="0"/>
          <w:numId w:val="24"/>
        </w:numPr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Correctly answers all 4 questions (30 pts)</w:t>
      </w:r>
    </w:p>
    <w:p w14:paraId="451CF018" w14:textId="77777777" w:rsidR="00A12C27" w:rsidRPr="00A12C27" w:rsidRDefault="00A12C27" w:rsidP="00A12C27">
      <w:pPr>
        <w:numPr>
          <w:ilvl w:val="0"/>
          <w:numId w:val="24"/>
        </w:numPr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Clear, well-designed visuals (15 pts)</w:t>
      </w:r>
    </w:p>
    <w:p w14:paraId="0233A509" w14:textId="77777777" w:rsidR="00A12C27" w:rsidRPr="00A12C27" w:rsidRDefault="00A12C27" w:rsidP="00A12C27">
      <w:pPr>
        <w:numPr>
          <w:ilvl w:val="0"/>
          <w:numId w:val="24"/>
        </w:numPr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Appropriate use of Tableau features (15 pts)</w:t>
      </w:r>
    </w:p>
    <w:p w14:paraId="124EF55B" w14:textId="77777777" w:rsidR="00A12C27" w:rsidRPr="00A12C27" w:rsidRDefault="00A12C27" w:rsidP="00A12C27">
      <w:pPr>
        <w:spacing w:before="120"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A12C27">
        <w:rPr>
          <w:rFonts w:ascii="Arial" w:hAnsi="Arial" w:cs="Arial"/>
          <w:b/>
          <w:bCs/>
          <w:sz w:val="20"/>
          <w:szCs w:val="20"/>
        </w:rPr>
        <w:t>2. Data &amp; Logic (20 points)</w:t>
      </w:r>
    </w:p>
    <w:p w14:paraId="7A27688B" w14:textId="77777777" w:rsidR="00A12C27" w:rsidRPr="00A12C27" w:rsidRDefault="00A12C27" w:rsidP="00A12C27">
      <w:pPr>
        <w:numPr>
          <w:ilvl w:val="0"/>
          <w:numId w:val="25"/>
        </w:numPr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Correct data preparation (join, calculations) (10 pts)</w:t>
      </w:r>
    </w:p>
    <w:p w14:paraId="54E28E16" w14:textId="77777777" w:rsidR="00A12C27" w:rsidRPr="00A12C27" w:rsidRDefault="00A12C27" w:rsidP="00A12C27">
      <w:pPr>
        <w:numPr>
          <w:ilvl w:val="0"/>
          <w:numId w:val="25"/>
        </w:numPr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Accurate identification of misreporting (10 pts)</w:t>
      </w:r>
    </w:p>
    <w:p w14:paraId="1271C9EC" w14:textId="77777777" w:rsidR="00A12C27" w:rsidRPr="00A12C27" w:rsidRDefault="00A12C27" w:rsidP="00A12C27">
      <w:pPr>
        <w:spacing w:before="120"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A12C27">
        <w:rPr>
          <w:rFonts w:ascii="Arial" w:hAnsi="Arial" w:cs="Arial"/>
          <w:b/>
          <w:bCs/>
          <w:sz w:val="20"/>
          <w:szCs w:val="20"/>
        </w:rPr>
        <w:t>3. Insights &amp; Report (20 points)</w:t>
      </w:r>
    </w:p>
    <w:p w14:paraId="325C13BD" w14:textId="77777777" w:rsidR="00A12C27" w:rsidRPr="00A12C27" w:rsidRDefault="00A12C27" w:rsidP="00A12C27">
      <w:pPr>
        <w:numPr>
          <w:ilvl w:val="0"/>
          <w:numId w:val="26"/>
        </w:numPr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Clear and concise 150-word summary (10 pts)</w:t>
      </w:r>
    </w:p>
    <w:p w14:paraId="116E0B8F" w14:textId="77777777" w:rsidR="00A12C27" w:rsidRPr="00A12C27" w:rsidRDefault="00A12C27" w:rsidP="00A12C27">
      <w:pPr>
        <w:numPr>
          <w:ilvl w:val="0"/>
          <w:numId w:val="26"/>
        </w:numPr>
        <w:spacing w:before="120" w:after="120" w:line="280" w:lineRule="atLeast"/>
        <w:rPr>
          <w:rFonts w:ascii="Arial" w:hAnsi="Arial" w:cs="Arial"/>
          <w:sz w:val="20"/>
          <w:szCs w:val="20"/>
        </w:rPr>
      </w:pPr>
      <w:r w:rsidRPr="00A12C27">
        <w:rPr>
          <w:rFonts w:ascii="Arial" w:hAnsi="Arial" w:cs="Arial"/>
          <w:sz w:val="20"/>
          <w:szCs w:val="20"/>
        </w:rPr>
        <w:t>Strong insights and actionable recommendations (10 pts)</w:t>
      </w:r>
    </w:p>
    <w:p w14:paraId="195FEE11" w14:textId="77777777" w:rsidR="00A12C27" w:rsidRPr="0088179B" w:rsidRDefault="00A12C27" w:rsidP="00A12C27">
      <w:pPr>
        <w:spacing w:before="120" w:after="120" w:line="280" w:lineRule="atLeast"/>
        <w:rPr>
          <w:rFonts w:ascii="Arial" w:hAnsi="Arial" w:cs="Arial"/>
          <w:sz w:val="20"/>
          <w:szCs w:val="20"/>
        </w:rPr>
      </w:pPr>
    </w:p>
    <w:p w14:paraId="7AE244C5" w14:textId="2C894AB6" w:rsidR="00C82439" w:rsidRPr="0088179B" w:rsidRDefault="00C82439" w:rsidP="00043149">
      <w:pPr>
        <w:spacing w:after="120" w:line="280" w:lineRule="atLeast"/>
        <w:rPr>
          <w:rFonts w:ascii="Arial" w:hAnsi="Arial" w:cs="Arial"/>
          <w:sz w:val="20"/>
          <w:szCs w:val="20"/>
        </w:rPr>
      </w:pPr>
    </w:p>
    <w:sectPr w:rsidR="00C82439" w:rsidRPr="0088179B" w:rsidSect="00CC6FF2"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450" w:footer="2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A2FF" w14:textId="77777777" w:rsidR="00DF2E83" w:rsidRDefault="00DF2E83" w:rsidP="00F00DA5">
      <w:pPr>
        <w:spacing w:after="0" w:line="240" w:lineRule="auto"/>
      </w:pPr>
      <w:r>
        <w:separator/>
      </w:r>
    </w:p>
  </w:endnote>
  <w:endnote w:type="continuationSeparator" w:id="0">
    <w:p w14:paraId="2AB54238" w14:textId="77777777" w:rsidR="00DF2E83" w:rsidRDefault="00DF2E83" w:rsidP="00F0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315E" w14:textId="516B124F" w:rsidR="0032448B" w:rsidRPr="007174DB" w:rsidRDefault="0032448B" w:rsidP="0032448B">
    <w:pPr>
      <w:tabs>
        <w:tab w:val="right" w:pos="9360"/>
      </w:tabs>
      <w:spacing w:after="0" w:line="240" w:lineRule="atLeast"/>
      <w:rPr>
        <w:rFonts w:ascii="Arial" w:eastAsia="Arial Unicode MS" w:hAnsi="Arial" w:cs="Arial"/>
        <w:color w:val="333333"/>
        <w:sz w:val="20"/>
        <w:szCs w:val="20"/>
      </w:rPr>
    </w:pPr>
    <w:r>
      <w:rPr>
        <w:rFonts w:ascii="Arial" w:eastAsia="Arial Unicode MS" w:hAnsi="Arial" w:cs="Arial"/>
        <w:color w:val="333333"/>
        <w:sz w:val="20"/>
        <w:szCs w:val="20"/>
      </w:rPr>
      <w:t xml:space="preserve">Analytics mindset case studies – </w:t>
    </w:r>
    <w:r w:rsidR="00F106DA">
      <w:rPr>
        <w:rFonts w:ascii="Arial" w:eastAsia="Arial Unicode MS" w:hAnsi="Arial" w:cs="Arial"/>
        <w:color w:val="333333"/>
        <w:sz w:val="20"/>
        <w:szCs w:val="20"/>
      </w:rPr>
      <w:t>Fairfield Inc. – Travel expense audit</w:t>
    </w:r>
    <w:r w:rsidRPr="007174DB">
      <w:rPr>
        <w:rFonts w:ascii="Arial" w:eastAsia="Arial Unicode MS" w:hAnsi="Arial" w:cs="Arial"/>
        <w:color w:val="333333"/>
        <w:sz w:val="20"/>
        <w:szCs w:val="20"/>
      </w:rPr>
      <w:tab/>
    </w:r>
    <w:r w:rsidRPr="007174DB">
      <w:rPr>
        <w:rFonts w:ascii="Arial" w:eastAsia="Arial Unicode MS" w:hAnsi="Arial" w:cs="Arial"/>
        <w:color w:val="333333"/>
        <w:sz w:val="20"/>
        <w:szCs w:val="20"/>
      </w:rPr>
      <w:fldChar w:fldCharType="begin"/>
    </w:r>
    <w:r w:rsidRPr="007174DB">
      <w:rPr>
        <w:rFonts w:ascii="Arial" w:eastAsia="Arial Unicode MS" w:hAnsi="Arial" w:cs="Arial"/>
        <w:color w:val="333333"/>
        <w:sz w:val="20"/>
        <w:szCs w:val="20"/>
      </w:rPr>
      <w:instrText xml:space="preserve"> PAGE </w:instrText>
    </w:r>
    <w:r w:rsidRPr="007174DB">
      <w:rPr>
        <w:rFonts w:ascii="Arial" w:eastAsia="Arial Unicode MS" w:hAnsi="Arial" w:cs="Arial"/>
        <w:color w:val="333333"/>
        <w:sz w:val="20"/>
        <w:szCs w:val="20"/>
      </w:rPr>
      <w:fldChar w:fldCharType="separate"/>
    </w:r>
    <w:r>
      <w:rPr>
        <w:rFonts w:ascii="Arial" w:eastAsia="Arial Unicode MS" w:hAnsi="Arial" w:cs="Arial"/>
        <w:color w:val="333333"/>
        <w:sz w:val="20"/>
        <w:szCs w:val="20"/>
      </w:rPr>
      <w:t>1</w:t>
    </w:r>
    <w:r w:rsidRPr="007174DB">
      <w:rPr>
        <w:rFonts w:ascii="Arial" w:eastAsia="Arial Unicode MS" w:hAnsi="Arial" w:cs="Arial"/>
        <w:color w:val="333333"/>
        <w:sz w:val="20"/>
        <w:szCs w:val="20"/>
      </w:rPr>
      <w:fldChar w:fldCharType="end"/>
    </w:r>
  </w:p>
  <w:p w14:paraId="2005A11E" w14:textId="77777777" w:rsidR="0032448B" w:rsidRDefault="0032448B" w:rsidP="0032448B">
    <w:pPr>
      <w:tabs>
        <w:tab w:val="center" w:pos="4680"/>
        <w:tab w:val="right" w:pos="9360"/>
      </w:tabs>
      <w:spacing w:after="0" w:line="240" w:lineRule="atLeast"/>
      <w:rPr>
        <w:rFonts w:ascii="Arial" w:eastAsia="Arial Unicode MS" w:hAnsi="Arial" w:cs="Arial"/>
        <w:color w:val="333333"/>
        <w:sz w:val="16"/>
        <w:szCs w:val="16"/>
      </w:rPr>
    </w:pPr>
    <w:r>
      <w:rPr>
        <w:rFonts w:ascii="Arial" w:eastAsia="Arial Unicode MS" w:hAnsi="Arial" w:cs="Arial"/>
        <w:color w:val="333333"/>
        <w:sz w:val="16"/>
        <w:szCs w:val="16"/>
      </w:rPr>
      <w:t>© 2021</w:t>
    </w:r>
    <w:r w:rsidRPr="007174DB">
      <w:rPr>
        <w:rFonts w:ascii="Arial" w:eastAsia="Arial Unicode MS" w:hAnsi="Arial" w:cs="Arial"/>
        <w:color w:val="333333"/>
        <w:sz w:val="16"/>
        <w:szCs w:val="16"/>
      </w:rPr>
      <w:t xml:space="preserve"> Ernst &amp; Young </w:t>
    </w:r>
    <w:r w:rsidRPr="007174DB">
      <w:rPr>
        <w:rFonts w:ascii="Arial" w:eastAsia="Arial Unicode MS" w:hAnsi="Arial" w:cs="Arial"/>
        <w:color w:val="4D4D4D"/>
        <w:sz w:val="16"/>
        <w:szCs w:val="16"/>
      </w:rPr>
      <w:t>Foundation (US)</w:t>
    </w:r>
    <w:r w:rsidRPr="007174DB">
      <w:rPr>
        <w:rFonts w:ascii="Arial" w:eastAsia="Arial Unicode MS" w:hAnsi="Arial" w:cs="Arial"/>
        <w:color w:val="333333"/>
        <w:sz w:val="16"/>
        <w:szCs w:val="16"/>
      </w:rPr>
      <w:t>. All Rights Reserved.</w:t>
    </w:r>
  </w:p>
  <w:p w14:paraId="1302B7B2" w14:textId="114623CF" w:rsidR="0032448B" w:rsidRPr="004B0229" w:rsidRDefault="0032448B" w:rsidP="0032448B">
    <w:pPr>
      <w:tabs>
        <w:tab w:val="center" w:pos="4680"/>
        <w:tab w:val="right" w:pos="9360"/>
      </w:tabs>
      <w:spacing w:after="0" w:line="240" w:lineRule="atLeast"/>
      <w:rPr>
        <w:rFonts w:ascii="Arial" w:hAnsi="Arial" w:cs="Arial"/>
        <w:color w:val="4D4D4D"/>
        <w:sz w:val="16"/>
        <w:szCs w:val="16"/>
      </w:rPr>
    </w:pPr>
    <w:r w:rsidRPr="00B01E10">
      <w:rPr>
        <w:rFonts w:ascii="Arial" w:hAnsi="Arial" w:cs="Arial"/>
        <w:color w:val="4D4D4D"/>
        <w:sz w:val="16"/>
        <w:szCs w:val="16"/>
      </w:rPr>
      <w:t xml:space="preserve">SCORE </w:t>
    </w:r>
    <w:r>
      <w:rPr>
        <w:rFonts w:ascii="Arial" w:hAnsi="Arial" w:cs="Arial"/>
        <w:color w:val="4D4D4D"/>
        <w:sz w:val="16"/>
        <w:szCs w:val="16"/>
      </w:rPr>
      <w:t>n</w:t>
    </w:r>
    <w:r w:rsidRPr="00B01E10">
      <w:rPr>
        <w:rFonts w:ascii="Arial" w:hAnsi="Arial" w:cs="Arial"/>
        <w:color w:val="4D4D4D"/>
        <w:sz w:val="16"/>
        <w:szCs w:val="16"/>
      </w:rPr>
      <w:t>o.</w:t>
    </w:r>
    <w:r>
      <w:rPr>
        <w:rFonts w:ascii="Arial" w:hAnsi="Arial" w:cs="Arial"/>
        <w:color w:val="4D4D4D"/>
        <w:sz w:val="16"/>
        <w:szCs w:val="16"/>
      </w:rPr>
      <w:t xml:space="preserve"> </w:t>
    </w:r>
    <w:r w:rsidR="00566B46" w:rsidRPr="00566B46">
      <w:rPr>
        <w:rFonts w:ascii="Arial" w:hAnsi="Arial" w:cs="Arial"/>
        <w:color w:val="4D4D4D"/>
        <w:sz w:val="16"/>
        <w:szCs w:val="16"/>
      </w:rPr>
      <w:t>13759-211US_5</w:t>
    </w:r>
  </w:p>
  <w:p w14:paraId="7B6957E0" w14:textId="77777777" w:rsidR="0032448B" w:rsidRDefault="00324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06F6" w14:textId="7EEF9253" w:rsidR="0032448B" w:rsidRPr="007174DB" w:rsidRDefault="0032448B" w:rsidP="0032448B">
    <w:pPr>
      <w:tabs>
        <w:tab w:val="right" w:pos="9360"/>
      </w:tabs>
      <w:spacing w:after="0" w:line="240" w:lineRule="atLeast"/>
      <w:rPr>
        <w:rFonts w:ascii="Arial" w:eastAsia="Arial Unicode MS" w:hAnsi="Arial" w:cs="Arial"/>
        <w:color w:val="333333"/>
        <w:sz w:val="20"/>
        <w:szCs w:val="20"/>
      </w:rPr>
    </w:pPr>
    <w:r>
      <w:rPr>
        <w:rFonts w:ascii="Arial" w:eastAsia="Arial Unicode MS" w:hAnsi="Arial" w:cs="Arial"/>
        <w:color w:val="333333"/>
        <w:sz w:val="20"/>
        <w:szCs w:val="20"/>
      </w:rPr>
      <w:t xml:space="preserve">Analytics mindset case studies – </w:t>
    </w:r>
    <w:r w:rsidR="00F106DA">
      <w:rPr>
        <w:rFonts w:ascii="Arial" w:eastAsia="Arial Unicode MS" w:hAnsi="Arial" w:cs="Arial"/>
        <w:color w:val="333333"/>
        <w:sz w:val="20"/>
        <w:szCs w:val="20"/>
      </w:rPr>
      <w:t>Fairfield Inc. – Travel expense audit</w:t>
    </w:r>
    <w:r>
      <w:rPr>
        <w:rFonts w:ascii="Arial" w:eastAsia="Arial Unicode MS" w:hAnsi="Arial" w:cs="Arial"/>
        <w:color w:val="333333"/>
        <w:sz w:val="20"/>
        <w:szCs w:val="20"/>
      </w:rPr>
      <w:t xml:space="preserve"> </w:t>
    </w:r>
    <w:r w:rsidRPr="007174DB">
      <w:rPr>
        <w:rFonts w:ascii="Arial" w:eastAsia="Arial Unicode MS" w:hAnsi="Arial" w:cs="Arial"/>
        <w:color w:val="333333"/>
        <w:sz w:val="20"/>
        <w:szCs w:val="20"/>
      </w:rPr>
      <w:tab/>
    </w:r>
    <w:r w:rsidRPr="007174DB">
      <w:rPr>
        <w:rFonts w:ascii="Arial" w:eastAsia="Arial Unicode MS" w:hAnsi="Arial" w:cs="Arial"/>
        <w:color w:val="333333"/>
        <w:sz w:val="20"/>
        <w:szCs w:val="20"/>
      </w:rPr>
      <w:fldChar w:fldCharType="begin"/>
    </w:r>
    <w:r w:rsidRPr="007174DB">
      <w:rPr>
        <w:rFonts w:ascii="Arial" w:eastAsia="Arial Unicode MS" w:hAnsi="Arial" w:cs="Arial"/>
        <w:color w:val="333333"/>
        <w:sz w:val="20"/>
        <w:szCs w:val="20"/>
      </w:rPr>
      <w:instrText xml:space="preserve"> PAGE </w:instrText>
    </w:r>
    <w:r w:rsidRPr="007174DB">
      <w:rPr>
        <w:rFonts w:ascii="Arial" w:eastAsia="Arial Unicode MS" w:hAnsi="Arial" w:cs="Arial"/>
        <w:color w:val="333333"/>
        <w:sz w:val="20"/>
        <w:szCs w:val="20"/>
      </w:rPr>
      <w:fldChar w:fldCharType="separate"/>
    </w:r>
    <w:r>
      <w:rPr>
        <w:rFonts w:ascii="Arial" w:eastAsia="Arial Unicode MS" w:hAnsi="Arial" w:cs="Arial"/>
        <w:color w:val="333333"/>
        <w:sz w:val="20"/>
        <w:szCs w:val="20"/>
      </w:rPr>
      <w:t>1</w:t>
    </w:r>
    <w:r w:rsidRPr="007174DB">
      <w:rPr>
        <w:rFonts w:ascii="Arial" w:eastAsia="Arial Unicode MS" w:hAnsi="Arial" w:cs="Arial"/>
        <w:color w:val="333333"/>
        <w:sz w:val="20"/>
        <w:szCs w:val="20"/>
      </w:rPr>
      <w:fldChar w:fldCharType="end"/>
    </w:r>
  </w:p>
  <w:p w14:paraId="0658E403" w14:textId="77777777" w:rsidR="0032448B" w:rsidRDefault="0032448B" w:rsidP="0032448B">
    <w:pPr>
      <w:tabs>
        <w:tab w:val="center" w:pos="4680"/>
        <w:tab w:val="right" w:pos="9360"/>
      </w:tabs>
      <w:spacing w:after="0" w:line="240" w:lineRule="atLeast"/>
      <w:rPr>
        <w:rFonts w:ascii="Arial" w:eastAsia="Arial Unicode MS" w:hAnsi="Arial" w:cs="Arial"/>
        <w:color w:val="333333"/>
        <w:sz w:val="16"/>
        <w:szCs w:val="16"/>
      </w:rPr>
    </w:pPr>
    <w:r>
      <w:rPr>
        <w:rFonts w:ascii="Arial" w:eastAsia="Arial Unicode MS" w:hAnsi="Arial" w:cs="Arial"/>
        <w:color w:val="333333"/>
        <w:sz w:val="16"/>
        <w:szCs w:val="16"/>
      </w:rPr>
      <w:t>© 2021</w:t>
    </w:r>
    <w:r w:rsidRPr="007174DB">
      <w:rPr>
        <w:rFonts w:ascii="Arial" w:eastAsia="Arial Unicode MS" w:hAnsi="Arial" w:cs="Arial"/>
        <w:color w:val="333333"/>
        <w:sz w:val="16"/>
        <w:szCs w:val="16"/>
      </w:rPr>
      <w:t xml:space="preserve"> Ernst &amp; Young </w:t>
    </w:r>
    <w:r w:rsidRPr="007174DB">
      <w:rPr>
        <w:rFonts w:ascii="Arial" w:eastAsia="Arial Unicode MS" w:hAnsi="Arial" w:cs="Arial"/>
        <w:color w:val="4D4D4D"/>
        <w:sz w:val="16"/>
        <w:szCs w:val="16"/>
      </w:rPr>
      <w:t>Foundation (US)</w:t>
    </w:r>
    <w:r w:rsidRPr="007174DB">
      <w:rPr>
        <w:rFonts w:ascii="Arial" w:eastAsia="Arial Unicode MS" w:hAnsi="Arial" w:cs="Arial"/>
        <w:color w:val="333333"/>
        <w:sz w:val="16"/>
        <w:szCs w:val="16"/>
      </w:rPr>
      <w:t>. All Rights Reserved.</w:t>
    </w:r>
  </w:p>
  <w:p w14:paraId="1B2FF5FF" w14:textId="2A4682A3" w:rsidR="0032448B" w:rsidRPr="004B0229" w:rsidRDefault="0032448B" w:rsidP="0032448B">
    <w:pPr>
      <w:tabs>
        <w:tab w:val="center" w:pos="4680"/>
        <w:tab w:val="right" w:pos="9360"/>
      </w:tabs>
      <w:spacing w:after="0" w:line="240" w:lineRule="atLeast"/>
      <w:rPr>
        <w:rFonts w:ascii="Arial" w:hAnsi="Arial" w:cs="Arial"/>
        <w:color w:val="4D4D4D"/>
        <w:sz w:val="16"/>
        <w:szCs w:val="16"/>
      </w:rPr>
    </w:pPr>
    <w:r w:rsidRPr="00B01E10">
      <w:rPr>
        <w:rFonts w:ascii="Arial" w:hAnsi="Arial" w:cs="Arial"/>
        <w:color w:val="4D4D4D"/>
        <w:sz w:val="16"/>
        <w:szCs w:val="16"/>
      </w:rPr>
      <w:t xml:space="preserve">SCORE </w:t>
    </w:r>
    <w:r>
      <w:rPr>
        <w:rFonts w:ascii="Arial" w:hAnsi="Arial" w:cs="Arial"/>
        <w:color w:val="4D4D4D"/>
        <w:sz w:val="16"/>
        <w:szCs w:val="16"/>
      </w:rPr>
      <w:t>n</w:t>
    </w:r>
    <w:r w:rsidRPr="00B01E10">
      <w:rPr>
        <w:rFonts w:ascii="Arial" w:hAnsi="Arial" w:cs="Arial"/>
        <w:color w:val="4D4D4D"/>
        <w:sz w:val="16"/>
        <w:szCs w:val="16"/>
      </w:rPr>
      <w:t>o.</w:t>
    </w:r>
    <w:r>
      <w:rPr>
        <w:rFonts w:ascii="Arial" w:hAnsi="Arial" w:cs="Arial"/>
        <w:color w:val="4D4D4D"/>
        <w:sz w:val="16"/>
        <w:szCs w:val="16"/>
      </w:rPr>
      <w:t xml:space="preserve"> </w:t>
    </w:r>
    <w:r w:rsidR="00566B46" w:rsidRPr="00566B46">
      <w:rPr>
        <w:rFonts w:ascii="Arial" w:hAnsi="Arial" w:cs="Arial"/>
        <w:color w:val="4D4D4D"/>
        <w:sz w:val="16"/>
        <w:szCs w:val="16"/>
      </w:rPr>
      <w:t>13759-211US_5</w:t>
    </w:r>
  </w:p>
  <w:p w14:paraId="2FC71293" w14:textId="2AE2787C" w:rsidR="00AB57FA" w:rsidRPr="0032448B" w:rsidRDefault="00AB57FA" w:rsidP="00324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8E29" w14:textId="77777777" w:rsidR="00DF2E83" w:rsidRDefault="00DF2E83" w:rsidP="00F00DA5">
      <w:pPr>
        <w:spacing w:after="0" w:line="240" w:lineRule="auto"/>
      </w:pPr>
      <w:r>
        <w:separator/>
      </w:r>
    </w:p>
  </w:footnote>
  <w:footnote w:type="continuationSeparator" w:id="0">
    <w:p w14:paraId="7EB5A3CB" w14:textId="77777777" w:rsidR="00DF2E83" w:rsidRDefault="00DF2E83" w:rsidP="00F00DA5">
      <w:pPr>
        <w:spacing w:after="0" w:line="240" w:lineRule="auto"/>
      </w:pPr>
      <w:r>
        <w:continuationSeparator/>
      </w:r>
    </w:p>
  </w:footnote>
  <w:footnote w:id="1">
    <w:p w14:paraId="591C591B" w14:textId="15282748" w:rsidR="008A4F16" w:rsidRPr="00B67A57" w:rsidRDefault="008A4F16">
      <w:pPr>
        <w:pStyle w:val="FootnoteText"/>
        <w:rPr>
          <w:rFonts w:ascii="Arial" w:hAnsi="Arial" w:cs="Arial"/>
          <w:sz w:val="18"/>
          <w:szCs w:val="18"/>
        </w:rPr>
      </w:pPr>
      <w:r w:rsidRPr="00B67A57">
        <w:rPr>
          <w:rStyle w:val="FootnoteReference"/>
          <w:rFonts w:ascii="Arial" w:hAnsi="Arial" w:cs="Arial"/>
          <w:sz w:val="18"/>
          <w:szCs w:val="18"/>
        </w:rPr>
        <w:footnoteRef/>
      </w:r>
      <w:r w:rsidRPr="00B67A57">
        <w:rPr>
          <w:rFonts w:ascii="Arial" w:hAnsi="Arial" w:cs="Arial"/>
          <w:sz w:val="18"/>
          <w:szCs w:val="18"/>
        </w:rPr>
        <w:t xml:space="preserve"> This case is based o</w:t>
      </w:r>
      <w:r w:rsidR="00767229" w:rsidRPr="00B67A57">
        <w:rPr>
          <w:rFonts w:ascii="Arial" w:hAnsi="Arial" w:cs="Arial"/>
          <w:sz w:val="18"/>
          <w:szCs w:val="18"/>
        </w:rPr>
        <w:t>n</w:t>
      </w:r>
      <w:r w:rsidRPr="00B67A57">
        <w:rPr>
          <w:rFonts w:ascii="Arial" w:hAnsi="Arial" w:cs="Arial"/>
          <w:sz w:val="18"/>
          <w:szCs w:val="18"/>
        </w:rPr>
        <w:t xml:space="preserve"> the real-world internal audit example </w:t>
      </w:r>
      <w:r w:rsidR="00FA50F3" w:rsidRPr="00B67A57">
        <w:rPr>
          <w:rFonts w:ascii="Arial" w:hAnsi="Arial" w:cs="Arial"/>
          <w:sz w:val="18"/>
          <w:szCs w:val="18"/>
        </w:rPr>
        <w:t>by</w:t>
      </w:r>
      <w:r w:rsidRPr="00B67A57">
        <w:rPr>
          <w:rFonts w:ascii="Arial" w:hAnsi="Arial" w:cs="Arial"/>
          <w:sz w:val="18"/>
          <w:szCs w:val="18"/>
        </w:rPr>
        <w:t xml:space="preserve"> </w:t>
      </w:r>
      <w:r w:rsidR="0046273E" w:rsidRPr="00B67A57">
        <w:rPr>
          <w:rFonts w:ascii="Arial" w:hAnsi="Arial" w:cs="Arial"/>
          <w:sz w:val="18"/>
          <w:szCs w:val="18"/>
        </w:rPr>
        <w:t xml:space="preserve">Marc </w:t>
      </w:r>
      <w:proofErr w:type="spellStart"/>
      <w:r w:rsidR="009E22C9" w:rsidRPr="00B67A57">
        <w:rPr>
          <w:rFonts w:ascii="Arial" w:hAnsi="Arial" w:cs="Arial"/>
          <w:sz w:val="18"/>
          <w:szCs w:val="18"/>
        </w:rPr>
        <w:t>Eulerich</w:t>
      </w:r>
      <w:proofErr w:type="spellEnd"/>
      <w:r w:rsidR="009E22C9" w:rsidRPr="00B67A57">
        <w:rPr>
          <w:rFonts w:ascii="Arial" w:hAnsi="Arial" w:cs="Arial"/>
          <w:sz w:val="18"/>
          <w:szCs w:val="18"/>
        </w:rPr>
        <w:t>, J</w:t>
      </w:r>
      <w:r w:rsidR="00060BDC" w:rsidRPr="00B67A57">
        <w:rPr>
          <w:rFonts w:ascii="Arial" w:hAnsi="Arial" w:cs="Arial"/>
          <w:sz w:val="18"/>
          <w:szCs w:val="18"/>
        </w:rPr>
        <w:t>ustin</w:t>
      </w:r>
      <w:r w:rsidR="009E22C9" w:rsidRPr="00B67A57">
        <w:rPr>
          <w:rFonts w:ascii="Arial" w:hAnsi="Arial" w:cs="Arial"/>
          <w:sz w:val="18"/>
          <w:szCs w:val="18"/>
        </w:rPr>
        <w:t xml:space="preserve"> Pawlowski, N</w:t>
      </w:r>
      <w:r w:rsidR="00060BDC" w:rsidRPr="00B67A57">
        <w:rPr>
          <w:rFonts w:ascii="Arial" w:hAnsi="Arial" w:cs="Arial"/>
          <w:sz w:val="18"/>
          <w:szCs w:val="18"/>
        </w:rPr>
        <w:t>athan</w:t>
      </w:r>
      <w:r w:rsidR="009E22C9" w:rsidRPr="00B67A57">
        <w:rPr>
          <w:rFonts w:ascii="Arial" w:hAnsi="Arial" w:cs="Arial"/>
          <w:sz w:val="18"/>
          <w:szCs w:val="18"/>
        </w:rPr>
        <w:t xml:space="preserve"> Waddoups and D</w:t>
      </w:r>
      <w:r w:rsidR="00060BDC" w:rsidRPr="00B67A57">
        <w:rPr>
          <w:rFonts w:ascii="Arial" w:hAnsi="Arial" w:cs="Arial"/>
          <w:sz w:val="18"/>
          <w:szCs w:val="18"/>
        </w:rPr>
        <w:t>avid</w:t>
      </w:r>
      <w:r w:rsidR="009E22C9" w:rsidRPr="00B67A57">
        <w:rPr>
          <w:rFonts w:ascii="Arial" w:hAnsi="Arial" w:cs="Arial"/>
          <w:sz w:val="18"/>
          <w:szCs w:val="18"/>
        </w:rPr>
        <w:t xml:space="preserve"> A. Wood</w:t>
      </w:r>
      <w:r w:rsidR="00421684" w:rsidRPr="00B67A57">
        <w:rPr>
          <w:rFonts w:ascii="Arial" w:hAnsi="Arial" w:cs="Arial"/>
          <w:sz w:val="18"/>
          <w:szCs w:val="18"/>
        </w:rPr>
        <w:t>,</w:t>
      </w:r>
      <w:r w:rsidR="009E22C9" w:rsidRPr="00B67A57">
        <w:rPr>
          <w:rFonts w:ascii="Arial" w:hAnsi="Arial" w:cs="Arial"/>
          <w:sz w:val="18"/>
          <w:szCs w:val="18"/>
        </w:rPr>
        <w:t xml:space="preserve"> </w:t>
      </w:r>
      <w:r w:rsidR="001F39BE" w:rsidRPr="00B67A57">
        <w:rPr>
          <w:rFonts w:ascii="Arial" w:hAnsi="Arial" w:cs="Arial"/>
          <w:sz w:val="18"/>
          <w:szCs w:val="18"/>
        </w:rPr>
        <w:t>“</w:t>
      </w:r>
      <w:r w:rsidR="009E22C9" w:rsidRPr="00B67A57">
        <w:rPr>
          <w:rFonts w:ascii="Arial" w:hAnsi="Arial" w:cs="Arial"/>
          <w:sz w:val="18"/>
          <w:szCs w:val="18"/>
        </w:rPr>
        <w:t xml:space="preserve">A </w:t>
      </w:r>
      <w:r w:rsidR="001F39BE" w:rsidRPr="00B67A57">
        <w:rPr>
          <w:rFonts w:ascii="Arial" w:hAnsi="Arial" w:cs="Arial"/>
          <w:sz w:val="18"/>
          <w:szCs w:val="18"/>
        </w:rPr>
        <w:t>F</w:t>
      </w:r>
      <w:r w:rsidR="009E22C9" w:rsidRPr="00B67A57">
        <w:rPr>
          <w:rFonts w:ascii="Arial" w:hAnsi="Arial" w:cs="Arial"/>
          <w:sz w:val="18"/>
          <w:szCs w:val="18"/>
        </w:rPr>
        <w:t xml:space="preserve">ramework for </w:t>
      </w:r>
      <w:r w:rsidR="001F39BE" w:rsidRPr="00B67A57">
        <w:rPr>
          <w:rFonts w:ascii="Arial" w:hAnsi="Arial" w:cs="Arial"/>
          <w:sz w:val="18"/>
          <w:szCs w:val="18"/>
        </w:rPr>
        <w:t>U</w:t>
      </w:r>
      <w:r w:rsidR="009E22C9" w:rsidRPr="00B67A57">
        <w:rPr>
          <w:rFonts w:ascii="Arial" w:hAnsi="Arial" w:cs="Arial"/>
          <w:sz w:val="18"/>
          <w:szCs w:val="18"/>
        </w:rPr>
        <w:t xml:space="preserve">sing </w:t>
      </w:r>
      <w:r w:rsidR="001F39BE" w:rsidRPr="00B67A57">
        <w:rPr>
          <w:rFonts w:ascii="Arial" w:hAnsi="Arial" w:cs="Arial"/>
          <w:sz w:val="18"/>
          <w:szCs w:val="18"/>
        </w:rPr>
        <w:t>R</w:t>
      </w:r>
      <w:r w:rsidR="009E22C9" w:rsidRPr="00B67A57">
        <w:rPr>
          <w:rFonts w:ascii="Arial" w:hAnsi="Arial" w:cs="Arial"/>
          <w:sz w:val="18"/>
          <w:szCs w:val="18"/>
        </w:rPr>
        <w:t xml:space="preserve">obotic </w:t>
      </w:r>
      <w:r w:rsidR="001F39BE" w:rsidRPr="00B67A57">
        <w:rPr>
          <w:rFonts w:ascii="Arial" w:hAnsi="Arial" w:cs="Arial"/>
          <w:sz w:val="18"/>
          <w:szCs w:val="18"/>
        </w:rPr>
        <w:t>P</w:t>
      </w:r>
      <w:r w:rsidR="009E22C9" w:rsidRPr="00B67A57">
        <w:rPr>
          <w:rFonts w:ascii="Arial" w:hAnsi="Arial" w:cs="Arial"/>
          <w:sz w:val="18"/>
          <w:szCs w:val="18"/>
        </w:rPr>
        <w:t xml:space="preserve">rocess </w:t>
      </w:r>
      <w:r w:rsidR="001F39BE" w:rsidRPr="00B67A57">
        <w:rPr>
          <w:rFonts w:ascii="Arial" w:hAnsi="Arial" w:cs="Arial"/>
          <w:sz w:val="18"/>
          <w:szCs w:val="18"/>
        </w:rPr>
        <w:t>A</w:t>
      </w:r>
      <w:r w:rsidR="009E22C9" w:rsidRPr="00B67A57">
        <w:rPr>
          <w:rFonts w:ascii="Arial" w:hAnsi="Arial" w:cs="Arial"/>
          <w:sz w:val="18"/>
          <w:szCs w:val="18"/>
        </w:rPr>
        <w:t xml:space="preserve">utomation for </w:t>
      </w:r>
      <w:r w:rsidR="001F39BE" w:rsidRPr="00B67A57">
        <w:rPr>
          <w:rFonts w:ascii="Arial" w:hAnsi="Arial" w:cs="Arial"/>
          <w:sz w:val="18"/>
          <w:szCs w:val="18"/>
        </w:rPr>
        <w:t>A</w:t>
      </w:r>
      <w:r w:rsidR="009E22C9" w:rsidRPr="00B67A57">
        <w:rPr>
          <w:rFonts w:ascii="Arial" w:hAnsi="Arial" w:cs="Arial"/>
          <w:sz w:val="18"/>
          <w:szCs w:val="18"/>
        </w:rPr>
        <w:t xml:space="preserve">udit </w:t>
      </w:r>
      <w:r w:rsidR="001F39BE" w:rsidRPr="00B67A57">
        <w:rPr>
          <w:rFonts w:ascii="Arial" w:hAnsi="Arial" w:cs="Arial"/>
          <w:sz w:val="18"/>
          <w:szCs w:val="18"/>
        </w:rPr>
        <w:t>T</w:t>
      </w:r>
      <w:r w:rsidR="009E22C9" w:rsidRPr="00B67A57">
        <w:rPr>
          <w:rFonts w:ascii="Arial" w:hAnsi="Arial" w:cs="Arial"/>
          <w:sz w:val="18"/>
          <w:szCs w:val="18"/>
        </w:rPr>
        <w:t>asks</w:t>
      </w:r>
      <w:r w:rsidR="00421684" w:rsidRPr="00B67A57">
        <w:rPr>
          <w:rFonts w:ascii="Arial" w:hAnsi="Arial" w:cs="Arial"/>
          <w:sz w:val="18"/>
          <w:szCs w:val="18"/>
        </w:rPr>
        <w:t>,</w:t>
      </w:r>
      <w:r w:rsidR="000C5A12" w:rsidRPr="00B67A57">
        <w:rPr>
          <w:rFonts w:ascii="Arial" w:hAnsi="Arial" w:cs="Arial"/>
          <w:sz w:val="18"/>
          <w:szCs w:val="18"/>
        </w:rPr>
        <w:t>”</w:t>
      </w:r>
      <w:r w:rsidR="00421684" w:rsidRPr="00B67A57">
        <w:rPr>
          <w:rFonts w:ascii="Arial" w:hAnsi="Arial" w:cs="Arial"/>
          <w:sz w:val="18"/>
          <w:szCs w:val="18"/>
        </w:rPr>
        <w:t xml:space="preserve"> </w:t>
      </w:r>
      <w:r w:rsidR="00421684" w:rsidRPr="00B67A57">
        <w:rPr>
          <w:rFonts w:ascii="Arial" w:hAnsi="Arial" w:cs="Arial"/>
          <w:i/>
          <w:iCs/>
          <w:sz w:val="18"/>
          <w:szCs w:val="18"/>
        </w:rPr>
        <w:t>SSRN website</w:t>
      </w:r>
      <w:r w:rsidR="00421684" w:rsidRPr="00B67A57">
        <w:rPr>
          <w:rFonts w:ascii="Arial" w:hAnsi="Arial" w:cs="Arial"/>
          <w:sz w:val="18"/>
          <w:szCs w:val="18"/>
        </w:rPr>
        <w:t xml:space="preserve">, </w:t>
      </w:r>
      <w:hyperlink r:id="rId1" w:history="1">
        <w:r w:rsidR="00CE7F36" w:rsidRPr="00B67A57">
          <w:rPr>
            <w:rStyle w:val="Hyperlink"/>
            <w:rFonts w:ascii="Arial" w:hAnsi="Arial" w:cs="Arial"/>
            <w:sz w:val="18"/>
            <w:szCs w:val="18"/>
          </w:rPr>
          <w:t>https://papers.ssrn.com/sol3/papers.cfm?abstract_id=3651028</w:t>
        </w:r>
      </w:hyperlink>
      <w:r w:rsidR="00421684" w:rsidRPr="00B67A57">
        <w:rPr>
          <w:rStyle w:val="Hyperlink"/>
          <w:rFonts w:ascii="Arial" w:hAnsi="Arial" w:cs="Arial"/>
          <w:sz w:val="18"/>
          <w:szCs w:val="18"/>
        </w:rPr>
        <w:t>, accessed September 2021</w:t>
      </w:r>
      <w:r w:rsidR="009E22C9" w:rsidRPr="00B67A57"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F756" w14:textId="400748EF" w:rsidR="00AB57FA" w:rsidRDefault="0032448B">
    <w:pPr>
      <w:pStyle w:val="Header"/>
    </w:pPr>
    <w:r w:rsidRPr="009A51B9">
      <w:rPr>
        <w:noProof/>
      </w:rPr>
      <w:drawing>
        <wp:inline distT="0" distB="0" distL="0" distR="0" wp14:anchorId="3EA733D1" wp14:editId="54905485">
          <wp:extent cx="5943600" cy="9144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07C"/>
    <w:multiLevelType w:val="hybridMultilevel"/>
    <w:tmpl w:val="778A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5377"/>
    <w:multiLevelType w:val="hybridMultilevel"/>
    <w:tmpl w:val="D196F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1A5D"/>
    <w:multiLevelType w:val="hybridMultilevel"/>
    <w:tmpl w:val="3F08657A"/>
    <w:lvl w:ilvl="0" w:tplc="309C37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17DC"/>
    <w:multiLevelType w:val="hybridMultilevel"/>
    <w:tmpl w:val="778A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416F"/>
    <w:multiLevelType w:val="hybridMultilevel"/>
    <w:tmpl w:val="EDB0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66B2D"/>
    <w:multiLevelType w:val="multilevel"/>
    <w:tmpl w:val="9EB044C8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E600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E600"/>
      </w:rPr>
    </w:lvl>
    <w:lvl w:ilvl="2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E600"/>
        <w:sz w:val="2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FFE600"/>
      </w:rPr>
    </w:lvl>
    <w:lvl w:ilvl="4">
      <w:start w:val="1"/>
      <w:numFmt w:val="bullet"/>
      <w:lvlRestart w:val="0"/>
      <w:lvlText w:val="►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FE600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FFE60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7E1180C"/>
    <w:multiLevelType w:val="multilevel"/>
    <w:tmpl w:val="9032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75061"/>
    <w:multiLevelType w:val="multilevel"/>
    <w:tmpl w:val="9EB044C8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E600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E600"/>
      </w:rPr>
    </w:lvl>
    <w:lvl w:ilvl="2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E600"/>
        <w:sz w:val="2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FFE600"/>
      </w:rPr>
    </w:lvl>
    <w:lvl w:ilvl="4">
      <w:start w:val="1"/>
      <w:numFmt w:val="bullet"/>
      <w:lvlRestart w:val="0"/>
      <w:lvlText w:val="►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FE600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FFE60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B12199E"/>
    <w:multiLevelType w:val="multilevel"/>
    <w:tmpl w:val="9EB044C8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E600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E600"/>
      </w:rPr>
    </w:lvl>
    <w:lvl w:ilvl="2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E600"/>
        <w:sz w:val="2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FFE600"/>
      </w:rPr>
    </w:lvl>
    <w:lvl w:ilvl="4">
      <w:start w:val="1"/>
      <w:numFmt w:val="bullet"/>
      <w:lvlRestart w:val="0"/>
      <w:lvlText w:val="►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FE600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FFE60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C0564F1"/>
    <w:multiLevelType w:val="multilevel"/>
    <w:tmpl w:val="6B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61BD0"/>
    <w:multiLevelType w:val="hybridMultilevel"/>
    <w:tmpl w:val="10D88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24E3E"/>
    <w:multiLevelType w:val="multilevel"/>
    <w:tmpl w:val="D388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A6573B"/>
    <w:multiLevelType w:val="hybridMultilevel"/>
    <w:tmpl w:val="6C7EA670"/>
    <w:lvl w:ilvl="0" w:tplc="7A92D2E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85759"/>
    <w:multiLevelType w:val="multilevel"/>
    <w:tmpl w:val="77B8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34889"/>
    <w:multiLevelType w:val="hybridMultilevel"/>
    <w:tmpl w:val="DDF4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244D4"/>
    <w:multiLevelType w:val="hybridMultilevel"/>
    <w:tmpl w:val="AA946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E4B49"/>
    <w:multiLevelType w:val="hybridMultilevel"/>
    <w:tmpl w:val="7244FEAE"/>
    <w:lvl w:ilvl="0" w:tplc="968023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05A7F"/>
    <w:multiLevelType w:val="multilevel"/>
    <w:tmpl w:val="9EB044C8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E600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E600"/>
      </w:rPr>
    </w:lvl>
    <w:lvl w:ilvl="2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E600"/>
        <w:sz w:val="2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FFE600"/>
      </w:rPr>
    </w:lvl>
    <w:lvl w:ilvl="4">
      <w:start w:val="1"/>
      <w:numFmt w:val="bullet"/>
      <w:lvlRestart w:val="0"/>
      <w:lvlText w:val="►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FE600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FFE60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8D36C2E"/>
    <w:multiLevelType w:val="hybridMultilevel"/>
    <w:tmpl w:val="BDC0E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6DA2"/>
    <w:multiLevelType w:val="hybridMultilevel"/>
    <w:tmpl w:val="41A81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07AE0"/>
    <w:multiLevelType w:val="hybridMultilevel"/>
    <w:tmpl w:val="59AA4B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F6238"/>
    <w:multiLevelType w:val="multilevel"/>
    <w:tmpl w:val="742C2F3E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D200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D200"/>
      </w:rPr>
    </w:lvl>
    <w:lvl w:ilvl="2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D200"/>
        <w:sz w:val="2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FFD200"/>
      </w:rPr>
    </w:lvl>
    <w:lvl w:ilvl="4">
      <w:start w:val="1"/>
      <w:numFmt w:val="bullet"/>
      <w:lvlRestart w:val="0"/>
      <w:lvlText w:val="►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FD200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FFD20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C8E44EB"/>
    <w:multiLevelType w:val="multilevel"/>
    <w:tmpl w:val="742C2F3E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D200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D200"/>
      </w:rPr>
    </w:lvl>
    <w:lvl w:ilvl="2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D200"/>
        <w:sz w:val="2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FFD200"/>
      </w:rPr>
    </w:lvl>
    <w:lvl w:ilvl="4">
      <w:start w:val="1"/>
      <w:numFmt w:val="bullet"/>
      <w:lvlRestart w:val="0"/>
      <w:lvlText w:val="►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FD200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FFD20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D80046A"/>
    <w:multiLevelType w:val="hybridMultilevel"/>
    <w:tmpl w:val="FBFEF3F4"/>
    <w:lvl w:ilvl="0" w:tplc="CBD67CCA">
      <w:start w:val="1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E4B07"/>
    <w:multiLevelType w:val="hybridMultilevel"/>
    <w:tmpl w:val="DC8C60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322B3"/>
    <w:multiLevelType w:val="multilevel"/>
    <w:tmpl w:val="742C2F3E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D200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D200"/>
      </w:rPr>
    </w:lvl>
    <w:lvl w:ilvl="2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D200"/>
        <w:sz w:val="2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FFD200"/>
      </w:rPr>
    </w:lvl>
    <w:lvl w:ilvl="4">
      <w:start w:val="1"/>
      <w:numFmt w:val="bullet"/>
      <w:lvlRestart w:val="0"/>
      <w:lvlText w:val="►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FD200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FFD20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E217FBA"/>
    <w:multiLevelType w:val="hybridMultilevel"/>
    <w:tmpl w:val="88220DCE"/>
    <w:lvl w:ilvl="0" w:tplc="9F0ADD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13389">
    <w:abstractNumId w:val="19"/>
  </w:num>
  <w:num w:numId="2" w16cid:durableId="93133791">
    <w:abstractNumId w:val="22"/>
  </w:num>
  <w:num w:numId="3" w16cid:durableId="15741373">
    <w:abstractNumId w:val="25"/>
  </w:num>
  <w:num w:numId="4" w16cid:durableId="1264995955">
    <w:abstractNumId w:val="10"/>
  </w:num>
  <w:num w:numId="5" w16cid:durableId="1191534292">
    <w:abstractNumId w:val="16"/>
  </w:num>
  <w:num w:numId="6" w16cid:durableId="328869395">
    <w:abstractNumId w:val="1"/>
  </w:num>
  <w:num w:numId="7" w16cid:durableId="2101019886">
    <w:abstractNumId w:val="15"/>
  </w:num>
  <w:num w:numId="8" w16cid:durableId="1357275066">
    <w:abstractNumId w:val="3"/>
  </w:num>
  <w:num w:numId="9" w16cid:durableId="998850141">
    <w:abstractNumId w:val="0"/>
  </w:num>
  <w:num w:numId="10" w16cid:durableId="1358582642">
    <w:abstractNumId w:val="14"/>
  </w:num>
  <w:num w:numId="11" w16cid:durableId="1192651329">
    <w:abstractNumId w:val="2"/>
  </w:num>
  <w:num w:numId="12" w16cid:durableId="361516885">
    <w:abstractNumId w:val="4"/>
  </w:num>
  <w:num w:numId="13" w16cid:durableId="1845123437">
    <w:abstractNumId w:val="26"/>
  </w:num>
  <w:num w:numId="14" w16cid:durableId="1803110212">
    <w:abstractNumId w:val="18"/>
  </w:num>
  <w:num w:numId="15" w16cid:durableId="964500874">
    <w:abstractNumId w:val="24"/>
  </w:num>
  <w:num w:numId="16" w16cid:durableId="912273204">
    <w:abstractNumId w:val="21"/>
  </w:num>
  <w:num w:numId="17" w16cid:durableId="635646021">
    <w:abstractNumId w:val="20"/>
  </w:num>
  <w:num w:numId="18" w16cid:durableId="688723643">
    <w:abstractNumId w:val="12"/>
  </w:num>
  <w:num w:numId="19" w16cid:durableId="781071113">
    <w:abstractNumId w:val="23"/>
  </w:num>
  <w:num w:numId="20" w16cid:durableId="578560437">
    <w:abstractNumId w:val="8"/>
  </w:num>
  <w:num w:numId="21" w16cid:durableId="631054741">
    <w:abstractNumId w:val="7"/>
  </w:num>
  <w:num w:numId="22" w16cid:durableId="359166361">
    <w:abstractNumId w:val="17"/>
  </w:num>
  <w:num w:numId="23" w16cid:durableId="315111644">
    <w:abstractNumId w:val="5"/>
  </w:num>
  <w:num w:numId="24" w16cid:durableId="793907068">
    <w:abstractNumId w:val="9"/>
  </w:num>
  <w:num w:numId="25" w16cid:durableId="1095323808">
    <w:abstractNumId w:val="13"/>
  </w:num>
  <w:num w:numId="26" w16cid:durableId="1477642593">
    <w:abstractNumId w:val="11"/>
  </w:num>
  <w:num w:numId="27" w16cid:durableId="169765583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F4"/>
    <w:rsid w:val="0000309B"/>
    <w:rsid w:val="00005E31"/>
    <w:rsid w:val="00007E1E"/>
    <w:rsid w:val="00010718"/>
    <w:rsid w:val="000141BC"/>
    <w:rsid w:val="00023457"/>
    <w:rsid w:val="0002468E"/>
    <w:rsid w:val="0002661F"/>
    <w:rsid w:val="00031C67"/>
    <w:rsid w:val="00033265"/>
    <w:rsid w:val="00033365"/>
    <w:rsid w:val="000336A1"/>
    <w:rsid w:val="00035537"/>
    <w:rsid w:val="0003597A"/>
    <w:rsid w:val="000364DB"/>
    <w:rsid w:val="00040982"/>
    <w:rsid w:val="00042A84"/>
    <w:rsid w:val="00043149"/>
    <w:rsid w:val="00055774"/>
    <w:rsid w:val="000563DB"/>
    <w:rsid w:val="00057C2A"/>
    <w:rsid w:val="00060701"/>
    <w:rsid w:val="00060BDC"/>
    <w:rsid w:val="00061050"/>
    <w:rsid w:val="0006190B"/>
    <w:rsid w:val="000638ED"/>
    <w:rsid w:val="00066A04"/>
    <w:rsid w:val="00067A2D"/>
    <w:rsid w:val="00070E95"/>
    <w:rsid w:val="000737B9"/>
    <w:rsid w:val="00084842"/>
    <w:rsid w:val="00085C85"/>
    <w:rsid w:val="00085CE3"/>
    <w:rsid w:val="00091907"/>
    <w:rsid w:val="00092328"/>
    <w:rsid w:val="000A0D81"/>
    <w:rsid w:val="000A1D04"/>
    <w:rsid w:val="000A290B"/>
    <w:rsid w:val="000A53FB"/>
    <w:rsid w:val="000A628C"/>
    <w:rsid w:val="000B2987"/>
    <w:rsid w:val="000B58C4"/>
    <w:rsid w:val="000C5A0A"/>
    <w:rsid w:val="000C5A12"/>
    <w:rsid w:val="000C6319"/>
    <w:rsid w:val="000C6E83"/>
    <w:rsid w:val="000C7ECA"/>
    <w:rsid w:val="000D33F5"/>
    <w:rsid w:val="000D3D76"/>
    <w:rsid w:val="000D436F"/>
    <w:rsid w:val="000D4ABD"/>
    <w:rsid w:val="000D4D4F"/>
    <w:rsid w:val="000D545A"/>
    <w:rsid w:val="000E2182"/>
    <w:rsid w:val="000E2773"/>
    <w:rsid w:val="000E35A3"/>
    <w:rsid w:val="000F1D86"/>
    <w:rsid w:val="000F3492"/>
    <w:rsid w:val="000F376D"/>
    <w:rsid w:val="001024D7"/>
    <w:rsid w:val="001029E6"/>
    <w:rsid w:val="00105745"/>
    <w:rsid w:val="0011140D"/>
    <w:rsid w:val="00112805"/>
    <w:rsid w:val="001164CA"/>
    <w:rsid w:val="00116A46"/>
    <w:rsid w:val="001203BD"/>
    <w:rsid w:val="001217F4"/>
    <w:rsid w:val="00121A70"/>
    <w:rsid w:val="00121AB5"/>
    <w:rsid w:val="00125051"/>
    <w:rsid w:val="00126FE4"/>
    <w:rsid w:val="00132F89"/>
    <w:rsid w:val="00134B22"/>
    <w:rsid w:val="00134B73"/>
    <w:rsid w:val="00143491"/>
    <w:rsid w:val="0014588A"/>
    <w:rsid w:val="00147049"/>
    <w:rsid w:val="0015186A"/>
    <w:rsid w:val="00151C29"/>
    <w:rsid w:val="001533FA"/>
    <w:rsid w:val="00165792"/>
    <w:rsid w:val="0016611D"/>
    <w:rsid w:val="00170D84"/>
    <w:rsid w:val="001723D9"/>
    <w:rsid w:val="00172A87"/>
    <w:rsid w:val="001731DD"/>
    <w:rsid w:val="00181970"/>
    <w:rsid w:val="0018209A"/>
    <w:rsid w:val="0018344C"/>
    <w:rsid w:val="00184A42"/>
    <w:rsid w:val="00186457"/>
    <w:rsid w:val="00186813"/>
    <w:rsid w:val="001870F5"/>
    <w:rsid w:val="00190AAA"/>
    <w:rsid w:val="001946F1"/>
    <w:rsid w:val="0019580B"/>
    <w:rsid w:val="00195D81"/>
    <w:rsid w:val="001967D9"/>
    <w:rsid w:val="0019682C"/>
    <w:rsid w:val="001A277B"/>
    <w:rsid w:val="001A3A03"/>
    <w:rsid w:val="001B2CB2"/>
    <w:rsid w:val="001B3FD6"/>
    <w:rsid w:val="001C1AA6"/>
    <w:rsid w:val="001C2331"/>
    <w:rsid w:val="001D0DC7"/>
    <w:rsid w:val="001D1927"/>
    <w:rsid w:val="001D393A"/>
    <w:rsid w:val="001D47C7"/>
    <w:rsid w:val="001D5530"/>
    <w:rsid w:val="001E011F"/>
    <w:rsid w:val="001E198B"/>
    <w:rsid w:val="001E24E0"/>
    <w:rsid w:val="001E30E3"/>
    <w:rsid w:val="001E3BCC"/>
    <w:rsid w:val="001E4E31"/>
    <w:rsid w:val="001E7BC6"/>
    <w:rsid w:val="001F0089"/>
    <w:rsid w:val="001F0698"/>
    <w:rsid w:val="001F226B"/>
    <w:rsid w:val="001F39BE"/>
    <w:rsid w:val="001F3DF2"/>
    <w:rsid w:val="001F5647"/>
    <w:rsid w:val="00200B80"/>
    <w:rsid w:val="00200D34"/>
    <w:rsid w:val="00201068"/>
    <w:rsid w:val="002062F1"/>
    <w:rsid w:val="0020689B"/>
    <w:rsid w:val="00206EB5"/>
    <w:rsid w:val="00207D15"/>
    <w:rsid w:val="00214825"/>
    <w:rsid w:val="0021585E"/>
    <w:rsid w:val="00217D99"/>
    <w:rsid w:val="00221F32"/>
    <w:rsid w:val="002237BD"/>
    <w:rsid w:val="00224287"/>
    <w:rsid w:val="002309E2"/>
    <w:rsid w:val="00233568"/>
    <w:rsid w:val="002420D6"/>
    <w:rsid w:val="00253454"/>
    <w:rsid w:val="00253DB6"/>
    <w:rsid w:val="00260558"/>
    <w:rsid w:val="002617AB"/>
    <w:rsid w:val="00270E9A"/>
    <w:rsid w:val="002721D4"/>
    <w:rsid w:val="002724CD"/>
    <w:rsid w:val="002765AD"/>
    <w:rsid w:val="00277A17"/>
    <w:rsid w:val="00280FC1"/>
    <w:rsid w:val="0028152B"/>
    <w:rsid w:val="00286A41"/>
    <w:rsid w:val="0028710F"/>
    <w:rsid w:val="0029263E"/>
    <w:rsid w:val="002A02A4"/>
    <w:rsid w:val="002A2727"/>
    <w:rsid w:val="002A509A"/>
    <w:rsid w:val="002A66BD"/>
    <w:rsid w:val="002B5DA2"/>
    <w:rsid w:val="002B78DA"/>
    <w:rsid w:val="002B7B23"/>
    <w:rsid w:val="002C6190"/>
    <w:rsid w:val="002C66DF"/>
    <w:rsid w:val="002D06B7"/>
    <w:rsid w:val="002D2239"/>
    <w:rsid w:val="002D4C44"/>
    <w:rsid w:val="002E0AC8"/>
    <w:rsid w:val="002E2ABF"/>
    <w:rsid w:val="002E5A63"/>
    <w:rsid w:val="002F02A2"/>
    <w:rsid w:val="002F3558"/>
    <w:rsid w:val="002F3851"/>
    <w:rsid w:val="002F4D5D"/>
    <w:rsid w:val="002F4DF7"/>
    <w:rsid w:val="002F65B6"/>
    <w:rsid w:val="00300B80"/>
    <w:rsid w:val="00301527"/>
    <w:rsid w:val="00302376"/>
    <w:rsid w:val="00302A1A"/>
    <w:rsid w:val="003053F3"/>
    <w:rsid w:val="003149DD"/>
    <w:rsid w:val="00315D06"/>
    <w:rsid w:val="00320496"/>
    <w:rsid w:val="00320D2D"/>
    <w:rsid w:val="00321470"/>
    <w:rsid w:val="00323C2B"/>
    <w:rsid w:val="0032448B"/>
    <w:rsid w:val="003255A7"/>
    <w:rsid w:val="003260F7"/>
    <w:rsid w:val="00337618"/>
    <w:rsid w:val="003376FA"/>
    <w:rsid w:val="00337D25"/>
    <w:rsid w:val="00340D55"/>
    <w:rsid w:val="00343801"/>
    <w:rsid w:val="0034509B"/>
    <w:rsid w:val="00355A8F"/>
    <w:rsid w:val="00356895"/>
    <w:rsid w:val="00362AA3"/>
    <w:rsid w:val="00367179"/>
    <w:rsid w:val="00372489"/>
    <w:rsid w:val="003724EB"/>
    <w:rsid w:val="003743F6"/>
    <w:rsid w:val="00375B7A"/>
    <w:rsid w:val="00377AEA"/>
    <w:rsid w:val="0038041C"/>
    <w:rsid w:val="00380EC1"/>
    <w:rsid w:val="003811E4"/>
    <w:rsid w:val="00382D90"/>
    <w:rsid w:val="00385B50"/>
    <w:rsid w:val="0038759B"/>
    <w:rsid w:val="003879E8"/>
    <w:rsid w:val="00394911"/>
    <w:rsid w:val="00394E85"/>
    <w:rsid w:val="003959AB"/>
    <w:rsid w:val="00396E5C"/>
    <w:rsid w:val="003A0F7A"/>
    <w:rsid w:val="003A17F5"/>
    <w:rsid w:val="003A3517"/>
    <w:rsid w:val="003A417C"/>
    <w:rsid w:val="003A6391"/>
    <w:rsid w:val="003B276B"/>
    <w:rsid w:val="003B5457"/>
    <w:rsid w:val="003B77A0"/>
    <w:rsid w:val="003C3A7A"/>
    <w:rsid w:val="003C4587"/>
    <w:rsid w:val="003C4713"/>
    <w:rsid w:val="003C5A21"/>
    <w:rsid w:val="003D1A1D"/>
    <w:rsid w:val="003D2698"/>
    <w:rsid w:val="003D2B06"/>
    <w:rsid w:val="003D45A3"/>
    <w:rsid w:val="003D4683"/>
    <w:rsid w:val="003D64FE"/>
    <w:rsid w:val="003F1B03"/>
    <w:rsid w:val="003F2188"/>
    <w:rsid w:val="003F3621"/>
    <w:rsid w:val="003F5245"/>
    <w:rsid w:val="004010E0"/>
    <w:rsid w:val="00402089"/>
    <w:rsid w:val="004101B3"/>
    <w:rsid w:val="00411CEB"/>
    <w:rsid w:val="00414D28"/>
    <w:rsid w:val="00415B89"/>
    <w:rsid w:val="0042033F"/>
    <w:rsid w:val="00420772"/>
    <w:rsid w:val="00421684"/>
    <w:rsid w:val="004218CE"/>
    <w:rsid w:val="00433B8D"/>
    <w:rsid w:val="0043687A"/>
    <w:rsid w:val="004426E1"/>
    <w:rsid w:val="00447F14"/>
    <w:rsid w:val="004512B1"/>
    <w:rsid w:val="004523CE"/>
    <w:rsid w:val="00452C3F"/>
    <w:rsid w:val="00452EEF"/>
    <w:rsid w:val="00455773"/>
    <w:rsid w:val="004558DA"/>
    <w:rsid w:val="004559CE"/>
    <w:rsid w:val="004561AB"/>
    <w:rsid w:val="004561C0"/>
    <w:rsid w:val="00456E29"/>
    <w:rsid w:val="004575C2"/>
    <w:rsid w:val="00457C17"/>
    <w:rsid w:val="0046273E"/>
    <w:rsid w:val="00465999"/>
    <w:rsid w:val="00465B95"/>
    <w:rsid w:val="004664C5"/>
    <w:rsid w:val="004711D3"/>
    <w:rsid w:val="00475EBF"/>
    <w:rsid w:val="00483003"/>
    <w:rsid w:val="0048321D"/>
    <w:rsid w:val="00485BDD"/>
    <w:rsid w:val="00493B07"/>
    <w:rsid w:val="0049441D"/>
    <w:rsid w:val="00496539"/>
    <w:rsid w:val="004A0487"/>
    <w:rsid w:val="004A2D98"/>
    <w:rsid w:val="004A3FDC"/>
    <w:rsid w:val="004A5CA6"/>
    <w:rsid w:val="004B0229"/>
    <w:rsid w:val="004B0803"/>
    <w:rsid w:val="004B0FCC"/>
    <w:rsid w:val="004B12E2"/>
    <w:rsid w:val="004B3A7F"/>
    <w:rsid w:val="004B4AF4"/>
    <w:rsid w:val="004C02F3"/>
    <w:rsid w:val="004C067B"/>
    <w:rsid w:val="004C1BF7"/>
    <w:rsid w:val="004C2B2D"/>
    <w:rsid w:val="004C5C1A"/>
    <w:rsid w:val="004C773C"/>
    <w:rsid w:val="004D1F93"/>
    <w:rsid w:val="004D332B"/>
    <w:rsid w:val="004D44C5"/>
    <w:rsid w:val="004E0548"/>
    <w:rsid w:val="004E2B5F"/>
    <w:rsid w:val="004F23C0"/>
    <w:rsid w:val="004F378F"/>
    <w:rsid w:val="004F50AF"/>
    <w:rsid w:val="004F5D8D"/>
    <w:rsid w:val="0050309E"/>
    <w:rsid w:val="0052107C"/>
    <w:rsid w:val="005243AB"/>
    <w:rsid w:val="00526B73"/>
    <w:rsid w:val="005279A1"/>
    <w:rsid w:val="0053011E"/>
    <w:rsid w:val="005309E8"/>
    <w:rsid w:val="005310DC"/>
    <w:rsid w:val="00532DC9"/>
    <w:rsid w:val="00533CB2"/>
    <w:rsid w:val="00534797"/>
    <w:rsid w:val="00534CA2"/>
    <w:rsid w:val="00534D57"/>
    <w:rsid w:val="005400FF"/>
    <w:rsid w:val="00546C9B"/>
    <w:rsid w:val="0054784F"/>
    <w:rsid w:val="0055143F"/>
    <w:rsid w:val="0055186D"/>
    <w:rsid w:val="00553BB9"/>
    <w:rsid w:val="00562837"/>
    <w:rsid w:val="00562C76"/>
    <w:rsid w:val="00565624"/>
    <w:rsid w:val="00566B46"/>
    <w:rsid w:val="00567A5C"/>
    <w:rsid w:val="005701AB"/>
    <w:rsid w:val="00570FC5"/>
    <w:rsid w:val="0057187C"/>
    <w:rsid w:val="00573086"/>
    <w:rsid w:val="005737C3"/>
    <w:rsid w:val="00574154"/>
    <w:rsid w:val="00575594"/>
    <w:rsid w:val="0057740E"/>
    <w:rsid w:val="005804F5"/>
    <w:rsid w:val="0058432D"/>
    <w:rsid w:val="005849E0"/>
    <w:rsid w:val="0059168B"/>
    <w:rsid w:val="005929E3"/>
    <w:rsid w:val="005941E1"/>
    <w:rsid w:val="0059422C"/>
    <w:rsid w:val="00595DBF"/>
    <w:rsid w:val="0059664D"/>
    <w:rsid w:val="005972D9"/>
    <w:rsid w:val="00597F76"/>
    <w:rsid w:val="005A03D3"/>
    <w:rsid w:val="005A06B0"/>
    <w:rsid w:val="005A0D2F"/>
    <w:rsid w:val="005A10F6"/>
    <w:rsid w:val="005A11A2"/>
    <w:rsid w:val="005B0DE4"/>
    <w:rsid w:val="005B19F1"/>
    <w:rsid w:val="005B4665"/>
    <w:rsid w:val="005B5E17"/>
    <w:rsid w:val="005B6B1A"/>
    <w:rsid w:val="005B7AA5"/>
    <w:rsid w:val="005C4FFB"/>
    <w:rsid w:val="005D0293"/>
    <w:rsid w:val="005D04B8"/>
    <w:rsid w:val="005D10A1"/>
    <w:rsid w:val="005D5E09"/>
    <w:rsid w:val="005D7E38"/>
    <w:rsid w:val="005E00BA"/>
    <w:rsid w:val="005E413E"/>
    <w:rsid w:val="005F0025"/>
    <w:rsid w:val="005F3366"/>
    <w:rsid w:val="005F4892"/>
    <w:rsid w:val="005F7A2E"/>
    <w:rsid w:val="006017D0"/>
    <w:rsid w:val="00603FC8"/>
    <w:rsid w:val="00604AE8"/>
    <w:rsid w:val="006126DE"/>
    <w:rsid w:val="00613671"/>
    <w:rsid w:val="00620F99"/>
    <w:rsid w:val="006211A1"/>
    <w:rsid w:val="0062152E"/>
    <w:rsid w:val="00623C72"/>
    <w:rsid w:val="006267E2"/>
    <w:rsid w:val="00633D3D"/>
    <w:rsid w:val="00634966"/>
    <w:rsid w:val="00641CBA"/>
    <w:rsid w:val="0064346C"/>
    <w:rsid w:val="00644AEC"/>
    <w:rsid w:val="006457A7"/>
    <w:rsid w:val="006465F7"/>
    <w:rsid w:val="00647BCE"/>
    <w:rsid w:val="00656167"/>
    <w:rsid w:val="00670B81"/>
    <w:rsid w:val="006722C5"/>
    <w:rsid w:val="00672F7D"/>
    <w:rsid w:val="006771A3"/>
    <w:rsid w:val="00681C14"/>
    <w:rsid w:val="006823BB"/>
    <w:rsid w:val="006829E9"/>
    <w:rsid w:val="00683711"/>
    <w:rsid w:val="00693F46"/>
    <w:rsid w:val="0069446C"/>
    <w:rsid w:val="0069573E"/>
    <w:rsid w:val="006A0472"/>
    <w:rsid w:val="006A04DD"/>
    <w:rsid w:val="006A05B8"/>
    <w:rsid w:val="006A0EB6"/>
    <w:rsid w:val="006A1639"/>
    <w:rsid w:val="006A221A"/>
    <w:rsid w:val="006A79A3"/>
    <w:rsid w:val="006B1BB3"/>
    <w:rsid w:val="006B2B2B"/>
    <w:rsid w:val="006B2B9C"/>
    <w:rsid w:val="006C0483"/>
    <w:rsid w:val="006C3B0E"/>
    <w:rsid w:val="006C780F"/>
    <w:rsid w:val="006C7A0A"/>
    <w:rsid w:val="006C7E01"/>
    <w:rsid w:val="006E00E9"/>
    <w:rsid w:val="006E0DC0"/>
    <w:rsid w:val="006E1334"/>
    <w:rsid w:val="006E5060"/>
    <w:rsid w:val="006E60C2"/>
    <w:rsid w:val="006F0C5C"/>
    <w:rsid w:val="006F4425"/>
    <w:rsid w:val="006F49CA"/>
    <w:rsid w:val="006F706B"/>
    <w:rsid w:val="0070270A"/>
    <w:rsid w:val="00706E55"/>
    <w:rsid w:val="00707371"/>
    <w:rsid w:val="007077D6"/>
    <w:rsid w:val="007106EF"/>
    <w:rsid w:val="00711031"/>
    <w:rsid w:val="00712826"/>
    <w:rsid w:val="00712C25"/>
    <w:rsid w:val="00712F6A"/>
    <w:rsid w:val="007142A8"/>
    <w:rsid w:val="007144F3"/>
    <w:rsid w:val="007165BE"/>
    <w:rsid w:val="007234AA"/>
    <w:rsid w:val="00724A6B"/>
    <w:rsid w:val="0073038F"/>
    <w:rsid w:val="00730D8C"/>
    <w:rsid w:val="00731712"/>
    <w:rsid w:val="00731F87"/>
    <w:rsid w:val="007335D7"/>
    <w:rsid w:val="007339C6"/>
    <w:rsid w:val="00733A82"/>
    <w:rsid w:val="0073691C"/>
    <w:rsid w:val="007444D2"/>
    <w:rsid w:val="00744AF0"/>
    <w:rsid w:val="0074549A"/>
    <w:rsid w:val="0075175A"/>
    <w:rsid w:val="007521E3"/>
    <w:rsid w:val="00763595"/>
    <w:rsid w:val="00766F71"/>
    <w:rsid w:val="00767229"/>
    <w:rsid w:val="007701DA"/>
    <w:rsid w:val="007729F2"/>
    <w:rsid w:val="007732D4"/>
    <w:rsid w:val="0077433F"/>
    <w:rsid w:val="0077516C"/>
    <w:rsid w:val="0077688F"/>
    <w:rsid w:val="00781ABE"/>
    <w:rsid w:val="007851BC"/>
    <w:rsid w:val="00785578"/>
    <w:rsid w:val="0079027E"/>
    <w:rsid w:val="007902E5"/>
    <w:rsid w:val="007911DF"/>
    <w:rsid w:val="0079130E"/>
    <w:rsid w:val="00792483"/>
    <w:rsid w:val="00794D97"/>
    <w:rsid w:val="007A0F09"/>
    <w:rsid w:val="007A2CFD"/>
    <w:rsid w:val="007A3A29"/>
    <w:rsid w:val="007B301C"/>
    <w:rsid w:val="007C05FE"/>
    <w:rsid w:val="007C0F25"/>
    <w:rsid w:val="007C1210"/>
    <w:rsid w:val="007C1950"/>
    <w:rsid w:val="007C236B"/>
    <w:rsid w:val="007C3458"/>
    <w:rsid w:val="007C3983"/>
    <w:rsid w:val="007C6333"/>
    <w:rsid w:val="007D23FB"/>
    <w:rsid w:val="007D501A"/>
    <w:rsid w:val="007E09CB"/>
    <w:rsid w:val="007E16B3"/>
    <w:rsid w:val="007E3745"/>
    <w:rsid w:val="007E4E40"/>
    <w:rsid w:val="007F1B8F"/>
    <w:rsid w:val="007F2543"/>
    <w:rsid w:val="007F35A7"/>
    <w:rsid w:val="007F525A"/>
    <w:rsid w:val="007F52F6"/>
    <w:rsid w:val="00803661"/>
    <w:rsid w:val="00803CB3"/>
    <w:rsid w:val="00806C1B"/>
    <w:rsid w:val="00807471"/>
    <w:rsid w:val="00811068"/>
    <w:rsid w:val="00811206"/>
    <w:rsid w:val="00811426"/>
    <w:rsid w:val="008135CF"/>
    <w:rsid w:val="00815338"/>
    <w:rsid w:val="00816CC2"/>
    <w:rsid w:val="00817202"/>
    <w:rsid w:val="00817A90"/>
    <w:rsid w:val="00820BFA"/>
    <w:rsid w:val="00820EA3"/>
    <w:rsid w:val="00820ED8"/>
    <w:rsid w:val="00821E86"/>
    <w:rsid w:val="00827FBB"/>
    <w:rsid w:val="00831CE9"/>
    <w:rsid w:val="00832105"/>
    <w:rsid w:val="00835B06"/>
    <w:rsid w:val="00836359"/>
    <w:rsid w:val="008363E2"/>
    <w:rsid w:val="0084045B"/>
    <w:rsid w:val="00841ABE"/>
    <w:rsid w:val="00844294"/>
    <w:rsid w:val="00844391"/>
    <w:rsid w:val="0084451A"/>
    <w:rsid w:val="008454F1"/>
    <w:rsid w:val="00846B85"/>
    <w:rsid w:val="00846D28"/>
    <w:rsid w:val="0084753D"/>
    <w:rsid w:val="00854006"/>
    <w:rsid w:val="0085620D"/>
    <w:rsid w:val="0085643F"/>
    <w:rsid w:val="00861FCB"/>
    <w:rsid w:val="00867E33"/>
    <w:rsid w:val="00872A31"/>
    <w:rsid w:val="00873995"/>
    <w:rsid w:val="00874D78"/>
    <w:rsid w:val="0087531D"/>
    <w:rsid w:val="00876ED4"/>
    <w:rsid w:val="00877A7C"/>
    <w:rsid w:val="0088179B"/>
    <w:rsid w:val="008829A1"/>
    <w:rsid w:val="00887481"/>
    <w:rsid w:val="008921D7"/>
    <w:rsid w:val="00894DCB"/>
    <w:rsid w:val="0089581E"/>
    <w:rsid w:val="00897813"/>
    <w:rsid w:val="008A32CC"/>
    <w:rsid w:val="008A38D9"/>
    <w:rsid w:val="008A4F16"/>
    <w:rsid w:val="008A5CDF"/>
    <w:rsid w:val="008A6BEC"/>
    <w:rsid w:val="008B2099"/>
    <w:rsid w:val="008B78CA"/>
    <w:rsid w:val="008B7BF6"/>
    <w:rsid w:val="008C1A33"/>
    <w:rsid w:val="008C3937"/>
    <w:rsid w:val="008D5FA2"/>
    <w:rsid w:val="008D7FD4"/>
    <w:rsid w:val="008E02E4"/>
    <w:rsid w:val="008E1089"/>
    <w:rsid w:val="008E3987"/>
    <w:rsid w:val="008F08AE"/>
    <w:rsid w:val="008F2F47"/>
    <w:rsid w:val="008F4379"/>
    <w:rsid w:val="008F511B"/>
    <w:rsid w:val="008F7EC2"/>
    <w:rsid w:val="0090012F"/>
    <w:rsid w:val="00901C47"/>
    <w:rsid w:val="00903FE2"/>
    <w:rsid w:val="0090524D"/>
    <w:rsid w:val="00910B3B"/>
    <w:rsid w:val="00911AA0"/>
    <w:rsid w:val="00911B3B"/>
    <w:rsid w:val="00911BEC"/>
    <w:rsid w:val="00912576"/>
    <w:rsid w:val="00916010"/>
    <w:rsid w:val="00916374"/>
    <w:rsid w:val="00916AE4"/>
    <w:rsid w:val="00916E48"/>
    <w:rsid w:val="0092629C"/>
    <w:rsid w:val="009346D8"/>
    <w:rsid w:val="00935593"/>
    <w:rsid w:val="0093577B"/>
    <w:rsid w:val="009378BD"/>
    <w:rsid w:val="00941883"/>
    <w:rsid w:val="009422E3"/>
    <w:rsid w:val="00945E42"/>
    <w:rsid w:val="00946ED2"/>
    <w:rsid w:val="009476A1"/>
    <w:rsid w:val="00953120"/>
    <w:rsid w:val="00955100"/>
    <w:rsid w:val="0095574C"/>
    <w:rsid w:val="0096382F"/>
    <w:rsid w:val="00964748"/>
    <w:rsid w:val="00970080"/>
    <w:rsid w:val="0097035D"/>
    <w:rsid w:val="009730F5"/>
    <w:rsid w:val="00973DAE"/>
    <w:rsid w:val="00974EA6"/>
    <w:rsid w:val="00974F74"/>
    <w:rsid w:val="0097543F"/>
    <w:rsid w:val="00977CE1"/>
    <w:rsid w:val="009808D8"/>
    <w:rsid w:val="00983B7E"/>
    <w:rsid w:val="00983E9C"/>
    <w:rsid w:val="00987BD1"/>
    <w:rsid w:val="009907D7"/>
    <w:rsid w:val="0099439D"/>
    <w:rsid w:val="00995EF4"/>
    <w:rsid w:val="009970D8"/>
    <w:rsid w:val="009A265B"/>
    <w:rsid w:val="009A32F5"/>
    <w:rsid w:val="009A76FA"/>
    <w:rsid w:val="009A7922"/>
    <w:rsid w:val="009B4092"/>
    <w:rsid w:val="009B6B9F"/>
    <w:rsid w:val="009C4649"/>
    <w:rsid w:val="009C4848"/>
    <w:rsid w:val="009C4FC8"/>
    <w:rsid w:val="009C508B"/>
    <w:rsid w:val="009C7A5C"/>
    <w:rsid w:val="009C7F5D"/>
    <w:rsid w:val="009D329C"/>
    <w:rsid w:val="009D5B1C"/>
    <w:rsid w:val="009E02C0"/>
    <w:rsid w:val="009E087D"/>
    <w:rsid w:val="009E22C9"/>
    <w:rsid w:val="009E2540"/>
    <w:rsid w:val="009E6E78"/>
    <w:rsid w:val="009F465B"/>
    <w:rsid w:val="009F54E2"/>
    <w:rsid w:val="009F78FF"/>
    <w:rsid w:val="009F7B1A"/>
    <w:rsid w:val="00A02602"/>
    <w:rsid w:val="00A02DE6"/>
    <w:rsid w:val="00A054D2"/>
    <w:rsid w:val="00A06847"/>
    <w:rsid w:val="00A1123C"/>
    <w:rsid w:val="00A12C27"/>
    <w:rsid w:val="00A16E8E"/>
    <w:rsid w:val="00A21483"/>
    <w:rsid w:val="00A21693"/>
    <w:rsid w:val="00A22371"/>
    <w:rsid w:val="00A22FA9"/>
    <w:rsid w:val="00A26281"/>
    <w:rsid w:val="00A30D69"/>
    <w:rsid w:val="00A31AC8"/>
    <w:rsid w:val="00A33370"/>
    <w:rsid w:val="00A37589"/>
    <w:rsid w:val="00A4073E"/>
    <w:rsid w:val="00A40A24"/>
    <w:rsid w:val="00A40E3E"/>
    <w:rsid w:val="00A42D83"/>
    <w:rsid w:val="00A43DFB"/>
    <w:rsid w:val="00A451B6"/>
    <w:rsid w:val="00A45ED8"/>
    <w:rsid w:val="00A47A06"/>
    <w:rsid w:val="00A51287"/>
    <w:rsid w:val="00A52ED6"/>
    <w:rsid w:val="00A56FB1"/>
    <w:rsid w:val="00A602B7"/>
    <w:rsid w:val="00A616CE"/>
    <w:rsid w:val="00A64A31"/>
    <w:rsid w:val="00A7645A"/>
    <w:rsid w:val="00A77558"/>
    <w:rsid w:val="00A77B27"/>
    <w:rsid w:val="00A80634"/>
    <w:rsid w:val="00A81833"/>
    <w:rsid w:val="00A81AC2"/>
    <w:rsid w:val="00A81C32"/>
    <w:rsid w:val="00A846EE"/>
    <w:rsid w:val="00A851C1"/>
    <w:rsid w:val="00A86B45"/>
    <w:rsid w:val="00A976B9"/>
    <w:rsid w:val="00AA1540"/>
    <w:rsid w:val="00AA7FDE"/>
    <w:rsid w:val="00AB2EB6"/>
    <w:rsid w:val="00AB57FA"/>
    <w:rsid w:val="00AC0B8A"/>
    <w:rsid w:val="00AC16B8"/>
    <w:rsid w:val="00AC2F73"/>
    <w:rsid w:val="00AC5955"/>
    <w:rsid w:val="00AC707B"/>
    <w:rsid w:val="00AD3342"/>
    <w:rsid w:val="00AD48A2"/>
    <w:rsid w:val="00AE54F7"/>
    <w:rsid w:val="00AE5C4F"/>
    <w:rsid w:val="00AE6457"/>
    <w:rsid w:val="00AF36B7"/>
    <w:rsid w:val="00AF3B47"/>
    <w:rsid w:val="00AF6D2E"/>
    <w:rsid w:val="00AF7EFD"/>
    <w:rsid w:val="00B0001E"/>
    <w:rsid w:val="00B01B7C"/>
    <w:rsid w:val="00B12D19"/>
    <w:rsid w:val="00B1742E"/>
    <w:rsid w:val="00B20E14"/>
    <w:rsid w:val="00B30574"/>
    <w:rsid w:val="00B30CC5"/>
    <w:rsid w:val="00B32550"/>
    <w:rsid w:val="00B32E7C"/>
    <w:rsid w:val="00B34A52"/>
    <w:rsid w:val="00B408FD"/>
    <w:rsid w:val="00B40EE6"/>
    <w:rsid w:val="00B43B3B"/>
    <w:rsid w:val="00B45925"/>
    <w:rsid w:val="00B50707"/>
    <w:rsid w:val="00B513A3"/>
    <w:rsid w:val="00B51D07"/>
    <w:rsid w:val="00B5271C"/>
    <w:rsid w:val="00B53F2D"/>
    <w:rsid w:val="00B54960"/>
    <w:rsid w:val="00B55E24"/>
    <w:rsid w:val="00B5640E"/>
    <w:rsid w:val="00B57CAF"/>
    <w:rsid w:val="00B62DE5"/>
    <w:rsid w:val="00B65153"/>
    <w:rsid w:val="00B66882"/>
    <w:rsid w:val="00B67A57"/>
    <w:rsid w:val="00B67F32"/>
    <w:rsid w:val="00B71214"/>
    <w:rsid w:val="00B734E8"/>
    <w:rsid w:val="00B73AEA"/>
    <w:rsid w:val="00B82E78"/>
    <w:rsid w:val="00B8377A"/>
    <w:rsid w:val="00B8531A"/>
    <w:rsid w:val="00B908A1"/>
    <w:rsid w:val="00B965A0"/>
    <w:rsid w:val="00B96D2A"/>
    <w:rsid w:val="00BA33B9"/>
    <w:rsid w:val="00BA48E3"/>
    <w:rsid w:val="00BA53C4"/>
    <w:rsid w:val="00BA55FF"/>
    <w:rsid w:val="00BA5809"/>
    <w:rsid w:val="00BA787F"/>
    <w:rsid w:val="00BB5FFC"/>
    <w:rsid w:val="00BB6DFF"/>
    <w:rsid w:val="00BB7F32"/>
    <w:rsid w:val="00BC4494"/>
    <w:rsid w:val="00BD05A9"/>
    <w:rsid w:val="00BD25CF"/>
    <w:rsid w:val="00BD2CA4"/>
    <w:rsid w:val="00BD4515"/>
    <w:rsid w:val="00BD77E8"/>
    <w:rsid w:val="00BE4F1B"/>
    <w:rsid w:val="00BE6D2E"/>
    <w:rsid w:val="00BE79F3"/>
    <w:rsid w:val="00BF2848"/>
    <w:rsid w:val="00BF41D2"/>
    <w:rsid w:val="00BF4424"/>
    <w:rsid w:val="00BF4808"/>
    <w:rsid w:val="00BF6BD7"/>
    <w:rsid w:val="00BF73C0"/>
    <w:rsid w:val="00BF7CC0"/>
    <w:rsid w:val="00C00AFA"/>
    <w:rsid w:val="00C0440A"/>
    <w:rsid w:val="00C1239F"/>
    <w:rsid w:val="00C13533"/>
    <w:rsid w:val="00C16297"/>
    <w:rsid w:val="00C16D8D"/>
    <w:rsid w:val="00C17FCE"/>
    <w:rsid w:val="00C257B3"/>
    <w:rsid w:val="00C2597F"/>
    <w:rsid w:val="00C26D8F"/>
    <w:rsid w:val="00C27E6A"/>
    <w:rsid w:val="00C31EB4"/>
    <w:rsid w:val="00C33B3D"/>
    <w:rsid w:val="00C36011"/>
    <w:rsid w:val="00C4048B"/>
    <w:rsid w:val="00C40E03"/>
    <w:rsid w:val="00C431DD"/>
    <w:rsid w:val="00C503B9"/>
    <w:rsid w:val="00C631A9"/>
    <w:rsid w:val="00C6428A"/>
    <w:rsid w:val="00C658A6"/>
    <w:rsid w:val="00C67AD9"/>
    <w:rsid w:val="00C70110"/>
    <w:rsid w:val="00C708CC"/>
    <w:rsid w:val="00C71CDB"/>
    <w:rsid w:val="00C72D76"/>
    <w:rsid w:val="00C80F24"/>
    <w:rsid w:val="00C8133C"/>
    <w:rsid w:val="00C821E8"/>
    <w:rsid w:val="00C82439"/>
    <w:rsid w:val="00C827CC"/>
    <w:rsid w:val="00C83A97"/>
    <w:rsid w:val="00C843B7"/>
    <w:rsid w:val="00C9167F"/>
    <w:rsid w:val="00C928BB"/>
    <w:rsid w:val="00C945B3"/>
    <w:rsid w:val="00C95EA4"/>
    <w:rsid w:val="00C97451"/>
    <w:rsid w:val="00CA27F4"/>
    <w:rsid w:val="00CA62B2"/>
    <w:rsid w:val="00CA6DC4"/>
    <w:rsid w:val="00CA7AD3"/>
    <w:rsid w:val="00CB01B7"/>
    <w:rsid w:val="00CB2A99"/>
    <w:rsid w:val="00CB2CA8"/>
    <w:rsid w:val="00CB3A90"/>
    <w:rsid w:val="00CB42D0"/>
    <w:rsid w:val="00CB434B"/>
    <w:rsid w:val="00CB5799"/>
    <w:rsid w:val="00CB586A"/>
    <w:rsid w:val="00CB6176"/>
    <w:rsid w:val="00CB645B"/>
    <w:rsid w:val="00CB6928"/>
    <w:rsid w:val="00CB6FF2"/>
    <w:rsid w:val="00CC067A"/>
    <w:rsid w:val="00CC364A"/>
    <w:rsid w:val="00CC4BB2"/>
    <w:rsid w:val="00CC65CB"/>
    <w:rsid w:val="00CC6FF2"/>
    <w:rsid w:val="00CD002D"/>
    <w:rsid w:val="00CD3221"/>
    <w:rsid w:val="00CD3707"/>
    <w:rsid w:val="00CE165F"/>
    <w:rsid w:val="00CE4092"/>
    <w:rsid w:val="00CE6DB0"/>
    <w:rsid w:val="00CE7F36"/>
    <w:rsid w:val="00CF1EFD"/>
    <w:rsid w:val="00CF2FAC"/>
    <w:rsid w:val="00CF342F"/>
    <w:rsid w:val="00CF38EC"/>
    <w:rsid w:val="00CF3B64"/>
    <w:rsid w:val="00CF447F"/>
    <w:rsid w:val="00CF491C"/>
    <w:rsid w:val="00CF5073"/>
    <w:rsid w:val="00D007CB"/>
    <w:rsid w:val="00D06C9B"/>
    <w:rsid w:val="00D13116"/>
    <w:rsid w:val="00D137F2"/>
    <w:rsid w:val="00D14E6F"/>
    <w:rsid w:val="00D161E5"/>
    <w:rsid w:val="00D25506"/>
    <w:rsid w:val="00D33EF3"/>
    <w:rsid w:val="00D34B69"/>
    <w:rsid w:val="00D407CC"/>
    <w:rsid w:val="00D41DD6"/>
    <w:rsid w:val="00D41DE1"/>
    <w:rsid w:val="00D43C40"/>
    <w:rsid w:val="00D43F37"/>
    <w:rsid w:val="00D4788C"/>
    <w:rsid w:val="00D5714B"/>
    <w:rsid w:val="00D57636"/>
    <w:rsid w:val="00D57D15"/>
    <w:rsid w:val="00D615DA"/>
    <w:rsid w:val="00D61768"/>
    <w:rsid w:val="00D62131"/>
    <w:rsid w:val="00D62D1C"/>
    <w:rsid w:val="00D6432C"/>
    <w:rsid w:val="00D67056"/>
    <w:rsid w:val="00D670D0"/>
    <w:rsid w:val="00D76E94"/>
    <w:rsid w:val="00D77CCC"/>
    <w:rsid w:val="00D83607"/>
    <w:rsid w:val="00D83D18"/>
    <w:rsid w:val="00D93199"/>
    <w:rsid w:val="00D945CE"/>
    <w:rsid w:val="00D97C46"/>
    <w:rsid w:val="00DA08BC"/>
    <w:rsid w:val="00DA139B"/>
    <w:rsid w:val="00DA492C"/>
    <w:rsid w:val="00DA535B"/>
    <w:rsid w:val="00DA598A"/>
    <w:rsid w:val="00DA6CB1"/>
    <w:rsid w:val="00DB2D9E"/>
    <w:rsid w:val="00DB3A69"/>
    <w:rsid w:val="00DB5796"/>
    <w:rsid w:val="00DB5EC4"/>
    <w:rsid w:val="00DC0D70"/>
    <w:rsid w:val="00DC3510"/>
    <w:rsid w:val="00DC6D42"/>
    <w:rsid w:val="00DC7AED"/>
    <w:rsid w:val="00DD0759"/>
    <w:rsid w:val="00DD0AFC"/>
    <w:rsid w:val="00DD48BC"/>
    <w:rsid w:val="00DD502B"/>
    <w:rsid w:val="00DE287D"/>
    <w:rsid w:val="00DE2897"/>
    <w:rsid w:val="00DE3067"/>
    <w:rsid w:val="00DE45B5"/>
    <w:rsid w:val="00DE6E7C"/>
    <w:rsid w:val="00DF05AA"/>
    <w:rsid w:val="00DF1DA4"/>
    <w:rsid w:val="00DF2E83"/>
    <w:rsid w:val="00DF3BC4"/>
    <w:rsid w:val="00DF547C"/>
    <w:rsid w:val="00E04EE3"/>
    <w:rsid w:val="00E07FF8"/>
    <w:rsid w:val="00E102B3"/>
    <w:rsid w:val="00E10989"/>
    <w:rsid w:val="00E11124"/>
    <w:rsid w:val="00E12788"/>
    <w:rsid w:val="00E1429F"/>
    <w:rsid w:val="00E15837"/>
    <w:rsid w:val="00E16113"/>
    <w:rsid w:val="00E16849"/>
    <w:rsid w:val="00E2201F"/>
    <w:rsid w:val="00E23349"/>
    <w:rsid w:val="00E238D9"/>
    <w:rsid w:val="00E2496A"/>
    <w:rsid w:val="00E2639E"/>
    <w:rsid w:val="00E34BCF"/>
    <w:rsid w:val="00E35B35"/>
    <w:rsid w:val="00E361DA"/>
    <w:rsid w:val="00E36ACF"/>
    <w:rsid w:val="00E37723"/>
    <w:rsid w:val="00E37A58"/>
    <w:rsid w:val="00E423DF"/>
    <w:rsid w:val="00E454E5"/>
    <w:rsid w:val="00E4737B"/>
    <w:rsid w:val="00E4769B"/>
    <w:rsid w:val="00E50958"/>
    <w:rsid w:val="00E51063"/>
    <w:rsid w:val="00E51186"/>
    <w:rsid w:val="00E514F6"/>
    <w:rsid w:val="00E536F8"/>
    <w:rsid w:val="00E5552F"/>
    <w:rsid w:val="00E57801"/>
    <w:rsid w:val="00E57AC2"/>
    <w:rsid w:val="00E57B71"/>
    <w:rsid w:val="00E60B2D"/>
    <w:rsid w:val="00E60D90"/>
    <w:rsid w:val="00E6249D"/>
    <w:rsid w:val="00E6582A"/>
    <w:rsid w:val="00E66FA6"/>
    <w:rsid w:val="00E75F09"/>
    <w:rsid w:val="00E7716F"/>
    <w:rsid w:val="00E80885"/>
    <w:rsid w:val="00E81386"/>
    <w:rsid w:val="00E814F5"/>
    <w:rsid w:val="00E84E8A"/>
    <w:rsid w:val="00E84FAE"/>
    <w:rsid w:val="00E8587C"/>
    <w:rsid w:val="00E8590A"/>
    <w:rsid w:val="00E8689B"/>
    <w:rsid w:val="00E878DB"/>
    <w:rsid w:val="00E93AE3"/>
    <w:rsid w:val="00E9418B"/>
    <w:rsid w:val="00E94229"/>
    <w:rsid w:val="00E952F5"/>
    <w:rsid w:val="00EA0599"/>
    <w:rsid w:val="00EA6A88"/>
    <w:rsid w:val="00EB2380"/>
    <w:rsid w:val="00EB275A"/>
    <w:rsid w:val="00EB3119"/>
    <w:rsid w:val="00EB3EB9"/>
    <w:rsid w:val="00EB43B7"/>
    <w:rsid w:val="00EB4BD2"/>
    <w:rsid w:val="00EC32DA"/>
    <w:rsid w:val="00EC747D"/>
    <w:rsid w:val="00ED3278"/>
    <w:rsid w:val="00ED38A6"/>
    <w:rsid w:val="00ED6F22"/>
    <w:rsid w:val="00ED706A"/>
    <w:rsid w:val="00ED7151"/>
    <w:rsid w:val="00ED7A1E"/>
    <w:rsid w:val="00EE0D56"/>
    <w:rsid w:val="00EE2265"/>
    <w:rsid w:val="00EE4990"/>
    <w:rsid w:val="00EF0418"/>
    <w:rsid w:val="00EF1106"/>
    <w:rsid w:val="00EF3A08"/>
    <w:rsid w:val="00EF3F93"/>
    <w:rsid w:val="00EF62A3"/>
    <w:rsid w:val="00F00DA5"/>
    <w:rsid w:val="00F043E3"/>
    <w:rsid w:val="00F05989"/>
    <w:rsid w:val="00F106DA"/>
    <w:rsid w:val="00F128F9"/>
    <w:rsid w:val="00F12968"/>
    <w:rsid w:val="00F1385A"/>
    <w:rsid w:val="00F22DE5"/>
    <w:rsid w:val="00F27B2C"/>
    <w:rsid w:val="00F306B9"/>
    <w:rsid w:val="00F3254E"/>
    <w:rsid w:val="00F329C8"/>
    <w:rsid w:val="00F33CE1"/>
    <w:rsid w:val="00F403ED"/>
    <w:rsid w:val="00F41951"/>
    <w:rsid w:val="00F46277"/>
    <w:rsid w:val="00F50C3C"/>
    <w:rsid w:val="00F60728"/>
    <w:rsid w:val="00F61739"/>
    <w:rsid w:val="00F6406D"/>
    <w:rsid w:val="00F64C23"/>
    <w:rsid w:val="00F6706C"/>
    <w:rsid w:val="00F7226B"/>
    <w:rsid w:val="00F74809"/>
    <w:rsid w:val="00F76E27"/>
    <w:rsid w:val="00F77677"/>
    <w:rsid w:val="00F83246"/>
    <w:rsid w:val="00F846C3"/>
    <w:rsid w:val="00F848A5"/>
    <w:rsid w:val="00F855EF"/>
    <w:rsid w:val="00F90263"/>
    <w:rsid w:val="00F91B37"/>
    <w:rsid w:val="00F924C4"/>
    <w:rsid w:val="00F928C9"/>
    <w:rsid w:val="00F9510B"/>
    <w:rsid w:val="00F96C89"/>
    <w:rsid w:val="00F96F56"/>
    <w:rsid w:val="00FA3FD0"/>
    <w:rsid w:val="00FA50F3"/>
    <w:rsid w:val="00FA7499"/>
    <w:rsid w:val="00FA797D"/>
    <w:rsid w:val="00FB12F7"/>
    <w:rsid w:val="00FB2623"/>
    <w:rsid w:val="00FB3230"/>
    <w:rsid w:val="00FB420F"/>
    <w:rsid w:val="00FB73A7"/>
    <w:rsid w:val="00FB7BED"/>
    <w:rsid w:val="00FC1B42"/>
    <w:rsid w:val="00FC77BD"/>
    <w:rsid w:val="00FD0B26"/>
    <w:rsid w:val="00FD1863"/>
    <w:rsid w:val="00FD2C96"/>
    <w:rsid w:val="00FD3CF1"/>
    <w:rsid w:val="00FD4F99"/>
    <w:rsid w:val="00FD6BA6"/>
    <w:rsid w:val="00FE144A"/>
    <w:rsid w:val="00FE2EBF"/>
    <w:rsid w:val="00FE57F6"/>
    <w:rsid w:val="00FE5CB3"/>
    <w:rsid w:val="00FE7DD2"/>
    <w:rsid w:val="00FF1CA3"/>
    <w:rsid w:val="00FF3E4B"/>
    <w:rsid w:val="4943A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2EBC6"/>
  <w15:chartTrackingRefBased/>
  <w15:docId w15:val="{F68BC151-D104-45D2-917D-6133CA8E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F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C6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C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C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D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0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0D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0DA5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00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D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DA5"/>
  </w:style>
  <w:style w:type="paragraph" w:styleId="BalloonText">
    <w:name w:val="Balloon Text"/>
    <w:basedOn w:val="Normal"/>
    <w:link w:val="BalloonTextChar"/>
    <w:uiPriority w:val="99"/>
    <w:semiHidden/>
    <w:unhideWhenUsed/>
    <w:rsid w:val="00F0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0DA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46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B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B8D"/>
    <w:rPr>
      <w:b/>
      <w:bCs/>
    </w:rPr>
  </w:style>
  <w:style w:type="character" w:styleId="Hyperlink">
    <w:name w:val="Hyperlink"/>
    <w:uiPriority w:val="99"/>
    <w:unhideWhenUsed/>
    <w:rsid w:val="00BB5FFC"/>
    <w:rPr>
      <w:color w:val="0000FF"/>
      <w:u w:val="single"/>
    </w:rPr>
  </w:style>
  <w:style w:type="character" w:customStyle="1" w:styleId="bodytextChar">
    <w:name w:val="body text Char"/>
    <w:link w:val="BodyText1"/>
    <w:uiPriority w:val="99"/>
    <w:locked/>
    <w:rsid w:val="00820BFA"/>
    <w:rPr>
      <w:rFonts w:ascii="Times New Roman" w:hAnsi="Times New Roman"/>
      <w:sz w:val="24"/>
    </w:rPr>
  </w:style>
  <w:style w:type="paragraph" w:customStyle="1" w:styleId="BodyText1">
    <w:name w:val="Body Text1"/>
    <w:basedOn w:val="Normal"/>
    <w:link w:val="bodytextChar"/>
    <w:uiPriority w:val="99"/>
    <w:rsid w:val="00820BFA"/>
    <w:pPr>
      <w:overflowPunct w:val="0"/>
      <w:autoSpaceDE w:val="0"/>
      <w:autoSpaceDN w:val="0"/>
      <w:adjustRightInd w:val="0"/>
      <w:spacing w:after="160" w:line="320" w:lineRule="exact"/>
    </w:pPr>
    <w:rPr>
      <w:rFonts w:ascii="Times New Roman" w:hAnsi="Times New Roman"/>
      <w:sz w:val="24"/>
      <w:szCs w:val="20"/>
    </w:rPr>
  </w:style>
  <w:style w:type="paragraph" w:customStyle="1" w:styleId="bullet1">
    <w:name w:val="bullet 1"/>
    <w:basedOn w:val="Normal"/>
    <w:rsid w:val="008D7FD4"/>
  </w:style>
  <w:style w:type="paragraph" w:styleId="ListParagraph">
    <w:name w:val="List Paragraph"/>
    <w:basedOn w:val="Normal"/>
    <w:link w:val="ListParagraphChar"/>
    <w:uiPriority w:val="34"/>
    <w:qFormat/>
    <w:rsid w:val="00B96D2A"/>
    <w:pPr>
      <w:ind w:left="720"/>
      <w:contextualSpacing/>
    </w:pPr>
  </w:style>
  <w:style w:type="paragraph" w:styleId="Revision">
    <w:name w:val="Revision"/>
    <w:hidden/>
    <w:uiPriority w:val="99"/>
    <w:semiHidden/>
    <w:rsid w:val="001F0089"/>
    <w:rPr>
      <w:sz w:val="22"/>
      <w:szCs w:val="22"/>
    </w:rPr>
  </w:style>
  <w:style w:type="table" w:styleId="TableGrid">
    <w:name w:val="Table Grid"/>
    <w:basedOn w:val="TableNormal"/>
    <w:uiPriority w:val="39"/>
    <w:rsid w:val="0004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58A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658A6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C658A6"/>
    <w:rPr>
      <w:vertAlign w:val="superscript"/>
    </w:rPr>
  </w:style>
  <w:style w:type="character" w:customStyle="1" w:styleId="apple-converted-space">
    <w:name w:val="apple-converted-space"/>
    <w:rsid w:val="001F5647"/>
  </w:style>
  <w:style w:type="character" w:customStyle="1" w:styleId="Heading1Char">
    <w:name w:val="Heading 1 Char"/>
    <w:link w:val="Heading1"/>
    <w:uiPriority w:val="9"/>
    <w:rsid w:val="00CC6FF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FollowedHyperlink">
    <w:name w:val="FollowedHyperlink"/>
    <w:uiPriority w:val="99"/>
    <w:semiHidden/>
    <w:unhideWhenUsed/>
    <w:rsid w:val="00CC6FF2"/>
    <w:rPr>
      <w:color w:val="954F72"/>
      <w:u w:val="single"/>
    </w:rPr>
  </w:style>
  <w:style w:type="character" w:customStyle="1" w:styleId="titlehead">
    <w:name w:val="titlehead"/>
    <w:rsid w:val="00CC6FF2"/>
  </w:style>
  <w:style w:type="paragraph" w:styleId="NormalWeb">
    <w:name w:val="Normal (Web)"/>
    <w:basedOn w:val="Normal"/>
    <w:uiPriority w:val="99"/>
    <w:semiHidden/>
    <w:unhideWhenUsed/>
    <w:rsid w:val="00CC6F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C6FF2"/>
    <w:rPr>
      <w:sz w:val="22"/>
      <w:szCs w:val="22"/>
    </w:rPr>
  </w:style>
  <w:style w:type="paragraph" w:styleId="BodyText">
    <w:name w:val="Body Text"/>
    <w:basedOn w:val="Normal"/>
    <w:link w:val="BodyTextChar0"/>
    <w:uiPriority w:val="1"/>
    <w:qFormat/>
    <w:rsid w:val="00CC6FF2"/>
    <w:pPr>
      <w:autoSpaceDE w:val="0"/>
      <w:autoSpaceDN w:val="0"/>
      <w:adjustRightInd w:val="0"/>
      <w:spacing w:after="0" w:line="240" w:lineRule="auto"/>
    </w:pPr>
    <w:rPr>
      <w:rFonts w:cs="Calibri"/>
      <w:sz w:val="28"/>
      <w:szCs w:val="28"/>
    </w:rPr>
  </w:style>
  <w:style w:type="character" w:customStyle="1" w:styleId="BodyTextChar0">
    <w:name w:val="Body Text Char"/>
    <w:link w:val="BodyText"/>
    <w:uiPriority w:val="1"/>
    <w:rsid w:val="00CC6FF2"/>
    <w:rPr>
      <w:rFonts w:cs="Calibri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C6FF2"/>
    <w:pPr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7F3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C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C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pers.ssrn.com/sol3/papers.cfm?abstract_id=36510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x0032_022EYARCColloquiumpresentationvideolinks xmlns="09149449-70a8-4d88-a7de-ceff3bf7a80b">
      <Url xsi:nil="true"/>
      <Description xsi:nil="true"/>
    </_x0032_022EYARCColloquiumpresentationvideolink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614AA9C3F254D9A264B03EAEDB202" ma:contentTypeVersion="16" ma:contentTypeDescription="Create a new document." ma:contentTypeScope="" ma:versionID="c942df4f12fea8aa199d8f7684f18ff0">
  <xsd:schema xmlns:xsd="http://www.w3.org/2001/XMLSchema" xmlns:xs="http://www.w3.org/2001/XMLSchema" xmlns:p="http://schemas.microsoft.com/office/2006/metadata/properties" xmlns:ns2="09149449-70a8-4d88-a7de-ceff3bf7a80b" xmlns:ns3="6896d4a5-3dc5-471f-acdf-ad1932f31499" xmlns:ns4="http://schemas.microsoft.com/sharepoint/v4" targetNamespace="http://schemas.microsoft.com/office/2006/metadata/properties" ma:root="true" ma:fieldsID="d588d3399dadcb72e7e76131da2c98c7" ns2:_="" ns3:_="" ns4:_="">
    <xsd:import namespace="09149449-70a8-4d88-a7de-ceff3bf7a80b"/>
    <xsd:import namespace="6896d4a5-3dc5-471f-acdf-ad1932f314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4:IconOverlay" minOccurs="0"/>
                <xsd:element ref="ns2:MediaLengthInSeconds" minOccurs="0"/>
                <xsd:element ref="ns2:_x0032_022EYARCColloquiumpresentationvideolink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49449-70a8-4d88-a7de-ceff3bf7a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32_022EYARCColloquiumpresentationvideolinks" ma:index="21" nillable="true" ma:displayName="Video links" ma:format="Hyperlink" ma:internalName="_x0032_022EYARCColloquiumpresentationvideo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6d4a5-3dc5-471f-acdf-ad1932f31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ADD95-C20A-420F-9632-615DFEC45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12FFA-B593-4B33-B2C1-E95003B1049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9149449-70a8-4d88-a7de-ceff3bf7a80b"/>
  </ds:schemaRefs>
</ds:datastoreItem>
</file>

<file path=customXml/itemProps3.xml><?xml version="1.0" encoding="utf-8"?>
<ds:datastoreItem xmlns:ds="http://schemas.openxmlformats.org/officeDocument/2006/customXml" ds:itemID="{3D73699D-BAC1-4F72-9FAF-55701C915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95FB8-1066-41F0-B677-02B855C39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49449-70a8-4d88-a7de-ceff3bf7a80b"/>
    <ds:schemaRef ds:uri="6896d4a5-3dc5-471f-acdf-ad1932f3149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1001</Words>
  <Characters>5710</Characters>
  <Application>Microsoft Office Word</Application>
  <DocSecurity>0</DocSecurity>
  <Lines>47</Lines>
  <Paragraphs>13</Paragraphs>
  <ScaleCrop>false</ScaleCrop>
  <Company>UNC Kenan Flagler Business School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Andreas Simon</cp:lastModifiedBy>
  <cp:revision>3</cp:revision>
  <cp:lastPrinted>2017-02-03T19:10:00Z</cp:lastPrinted>
  <dcterms:created xsi:type="dcterms:W3CDTF">2026-03-28T18:08:00Z</dcterms:created>
  <dcterms:modified xsi:type="dcterms:W3CDTF">2026-03-28T18:12:00Z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0x010100A5B614AA9C3F254D9A264B03EAEDB202</vt:lpwstr>
  </property>
</Properties>
</file>